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4A67" w14:textId="5B61E5C4" w:rsidR="00770AE5" w:rsidRDefault="00770AE5" w:rsidP="00770AE5">
      <w:pPr>
        <w:pStyle w:val="Standard"/>
        <w:jc w:val="center"/>
      </w:pPr>
      <w:r>
        <w:rPr>
          <w:noProof/>
          <w:sz w:val="46"/>
          <w:szCs w:val="46"/>
          <w:lang w:eastAsia="en-US" w:bidi="ar-SA"/>
        </w:rPr>
        <w:drawing>
          <wp:anchor distT="0" distB="0" distL="114300" distR="114300" simplePos="0" relativeHeight="251661312" behindDoc="0" locked="0" layoutInCell="1" allowOverlap="1" wp14:anchorId="25598F40" wp14:editId="33D2DE10">
            <wp:simplePos x="0" y="0"/>
            <wp:positionH relativeFrom="column">
              <wp:posOffset>5462905</wp:posOffset>
            </wp:positionH>
            <wp:positionV relativeFrom="paragraph">
              <wp:posOffset>-432819</wp:posOffset>
            </wp:positionV>
            <wp:extent cx="1402076" cy="1630676"/>
            <wp:effectExtent l="0" t="0" r="7624" b="7624"/>
            <wp:wrapNone/>
            <wp:docPr id="1126831429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076" cy="16306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46"/>
          <w:szCs w:val="46"/>
          <w:lang w:eastAsia="en-US" w:bidi="ar-SA"/>
        </w:rPr>
        <w:drawing>
          <wp:anchor distT="0" distB="0" distL="114300" distR="114300" simplePos="0" relativeHeight="251659264" behindDoc="0" locked="0" layoutInCell="1" allowOverlap="1" wp14:anchorId="4EB437A9" wp14:editId="2FF8390C">
            <wp:simplePos x="0" y="0"/>
            <wp:positionH relativeFrom="column">
              <wp:posOffset>-806066</wp:posOffset>
            </wp:positionH>
            <wp:positionV relativeFrom="paragraph">
              <wp:posOffset>-534451</wp:posOffset>
            </wp:positionV>
            <wp:extent cx="1402076" cy="1630676"/>
            <wp:effectExtent l="0" t="0" r="7624" b="7624"/>
            <wp:wrapNone/>
            <wp:docPr id="1435240771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076" cy="16306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46"/>
          <w:szCs w:val="46"/>
        </w:rPr>
        <w:t>Rossville Police Department</w:t>
      </w:r>
    </w:p>
    <w:p w14:paraId="06D841E4" w14:textId="544A900B" w:rsidR="00770AE5" w:rsidRDefault="00770AE5" w:rsidP="00770AE5">
      <w:pPr>
        <w:pStyle w:val="Standard"/>
        <w:jc w:val="center"/>
      </w:pPr>
      <w:r>
        <w:t>120 E. Attica</w:t>
      </w:r>
    </w:p>
    <w:p w14:paraId="31646DAB" w14:textId="77777777" w:rsidR="00770AE5" w:rsidRDefault="00770AE5" w:rsidP="00770AE5">
      <w:pPr>
        <w:pStyle w:val="Standard"/>
        <w:jc w:val="center"/>
      </w:pPr>
      <w:r>
        <w:t>Rossville, IL. 60963</w:t>
      </w:r>
    </w:p>
    <w:p w14:paraId="74D0088B" w14:textId="744BDDC3" w:rsidR="00770AE5" w:rsidRDefault="00770AE5" w:rsidP="00770AE5">
      <w:pPr>
        <w:pStyle w:val="Standard"/>
        <w:jc w:val="center"/>
      </w:pPr>
      <w:r>
        <w:rPr>
          <w:shd w:val="clear" w:color="auto" w:fill="FFFF00"/>
        </w:rPr>
        <w:t>(217) 748-6914</w:t>
      </w:r>
    </w:p>
    <w:p w14:paraId="6BE4AB03" w14:textId="77777777" w:rsidR="00770AE5" w:rsidRDefault="00770AE5" w:rsidP="00770AE5">
      <w:pPr>
        <w:pStyle w:val="Standard"/>
        <w:jc w:val="center"/>
      </w:pPr>
    </w:p>
    <w:p w14:paraId="3E818F4C" w14:textId="77777777" w:rsidR="00770AE5" w:rsidRDefault="00770AE5" w:rsidP="00770AE5">
      <w:pPr>
        <w:pStyle w:val="Standard"/>
        <w:jc w:val="center"/>
      </w:pPr>
      <w:r>
        <w:rPr>
          <w:b/>
          <w:bCs/>
          <w:sz w:val="26"/>
          <w:szCs w:val="26"/>
        </w:rPr>
        <w:t>Lacy R Greene</w:t>
      </w:r>
    </w:p>
    <w:p w14:paraId="0B631E2B" w14:textId="77777777" w:rsidR="00770AE5" w:rsidRDefault="00770AE5" w:rsidP="00770AE5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Chief of Police</w:t>
      </w:r>
    </w:p>
    <w:p w14:paraId="72DB8060" w14:textId="19793E90" w:rsidR="00770AE5" w:rsidRDefault="00770AE5"/>
    <w:p w14:paraId="1E479F7D" w14:textId="17C6D4D9" w:rsidR="00770AE5" w:rsidRDefault="00770AE5">
      <w:r>
        <w:t xml:space="preserve">                                                                 Camera Grant Information</w:t>
      </w:r>
    </w:p>
    <w:p w14:paraId="56A1AA2F" w14:textId="77777777" w:rsidR="00770AE5" w:rsidRDefault="00770AE5"/>
    <w:p w14:paraId="18DDF242" w14:textId="400A94DE" w:rsidR="00770AE5" w:rsidRDefault="00770AE5">
      <w:r>
        <w:t xml:space="preserve">04/29/2026                                   </w:t>
      </w:r>
    </w:p>
    <w:p w14:paraId="541461BF" w14:textId="77777777" w:rsidR="00770AE5" w:rsidRDefault="00770AE5"/>
    <w:p w14:paraId="12B63E58" w14:textId="53A4E884" w:rsidR="00770AE5" w:rsidRDefault="00770AE5">
      <w:r>
        <w:t xml:space="preserve">Rossville Police Department has 4 Sworn Full-time officers. RPD utilizes 5 body cameras and 4 Fleet cameras. </w:t>
      </w:r>
    </w:p>
    <w:p w14:paraId="5445E48B" w14:textId="321906B5" w:rsidR="00770AE5" w:rsidRDefault="00770AE5">
      <w:r>
        <w:t xml:space="preserve">There was one incident report to Axon of Fleet camera not switching on when prompted by lightbar. This issue was resolved promptly. </w:t>
      </w:r>
    </w:p>
    <w:p w14:paraId="6F96C5A4" w14:textId="50CEAE26" w:rsidR="00770AE5" w:rsidRDefault="00A8447E">
      <w:r>
        <w:t xml:space="preserve">The supervisor review process consists of reviewing BWC footage when citizen complaints or misconduct reports are made. When a member of the department has allegations of misconduct or abuse. </w:t>
      </w:r>
    </w:p>
    <w:sectPr w:rsidR="00770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E5"/>
    <w:rsid w:val="00150022"/>
    <w:rsid w:val="00770AE5"/>
    <w:rsid w:val="00A8447E"/>
    <w:rsid w:val="00F1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BE8A"/>
  <w15:chartTrackingRefBased/>
  <w15:docId w15:val="{9468DAEB-386A-4318-AB40-BF579752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AE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70A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Rife</dc:creator>
  <cp:keywords/>
  <dc:description/>
  <cp:lastModifiedBy>Kathy Rife</cp:lastModifiedBy>
  <cp:revision>1</cp:revision>
  <dcterms:created xsi:type="dcterms:W3CDTF">2026-04-29T20:32:00Z</dcterms:created>
  <dcterms:modified xsi:type="dcterms:W3CDTF">2026-04-29T21:01:00Z</dcterms:modified>
</cp:coreProperties>
</file>