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E629" w14:textId="77777777" w:rsidR="00A03867" w:rsidRPr="00A03867" w:rsidRDefault="00F53636" w:rsidP="00A03867">
      <w:pPr>
        <w:rPr>
          <w:rFonts w:ascii="Tw Cen MT" w:hAnsi="Tw Cen MT"/>
        </w:rPr>
      </w:pPr>
      <w:r>
        <w:rPr>
          <w:rFonts w:ascii="Tw Cen MT" w:hAnsi="Tw Cen MT"/>
          <w:noProof/>
        </w:rPr>
        <w:drawing>
          <wp:anchor distT="0" distB="0" distL="114300" distR="114300" simplePos="0" relativeHeight="251667456" behindDoc="0" locked="0" layoutInCell="1" allowOverlap="1" wp14:anchorId="4D5BCB96" wp14:editId="559E258A">
            <wp:simplePos x="0" y="0"/>
            <wp:positionH relativeFrom="column">
              <wp:posOffset>-1863725</wp:posOffset>
            </wp:positionH>
            <wp:positionV relativeFrom="paragraph">
              <wp:posOffset>-914400</wp:posOffset>
            </wp:positionV>
            <wp:extent cx="1364615" cy="730885"/>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BH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615" cy="730885"/>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noProof/>
        </w:rPr>
        <w:drawing>
          <wp:anchor distT="0" distB="0" distL="114300" distR="114300" simplePos="0" relativeHeight="251666432" behindDoc="0" locked="0" layoutInCell="1" allowOverlap="1" wp14:anchorId="2F12F620" wp14:editId="0578FF0C">
            <wp:simplePos x="0" y="0"/>
            <wp:positionH relativeFrom="column">
              <wp:posOffset>-1758951</wp:posOffset>
            </wp:positionH>
            <wp:positionV relativeFrom="paragraph">
              <wp:posOffset>-34636</wp:posOffset>
            </wp:positionV>
            <wp:extent cx="1195822" cy="19177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BHE_wordmar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5822" cy="191770"/>
                    </a:xfrm>
                    <a:prstGeom prst="rect">
                      <a:avLst/>
                    </a:prstGeom>
                  </pic:spPr>
                </pic:pic>
              </a:graphicData>
            </a:graphic>
          </wp:anchor>
        </w:drawing>
      </w:r>
      <w:r w:rsidR="009960F2">
        <w:rPr>
          <w:rFonts w:ascii="Tw Cen MT" w:hAnsi="Tw Cen MT"/>
          <w:noProof/>
        </w:rPr>
        <mc:AlternateContent>
          <mc:Choice Requires="wps">
            <w:drawing>
              <wp:anchor distT="0" distB="0" distL="114300" distR="114300" simplePos="0" relativeHeight="251669504" behindDoc="1" locked="0" layoutInCell="1" allowOverlap="1" wp14:anchorId="0DDD2589" wp14:editId="77F5B8C1">
                <wp:simplePos x="0" y="0"/>
                <wp:positionH relativeFrom="column">
                  <wp:posOffset>-1980334</wp:posOffset>
                </wp:positionH>
                <wp:positionV relativeFrom="paragraph">
                  <wp:posOffset>-1122103</wp:posOffset>
                </wp:positionV>
                <wp:extent cx="1600200" cy="9601200"/>
                <wp:effectExtent l="0" t="0" r="0" b="0"/>
                <wp:wrapNone/>
                <wp:docPr id="1" name="Rectangle 1"/>
                <wp:cNvGraphicFramePr/>
                <a:graphic xmlns:a="http://schemas.openxmlformats.org/drawingml/2006/main">
                  <a:graphicData uri="http://schemas.microsoft.com/office/word/2010/wordprocessingShape">
                    <wps:wsp>
                      <wps:cNvSpPr/>
                      <wps:spPr>
                        <a:xfrm>
                          <a:off x="0" y="0"/>
                          <a:ext cx="1600200" cy="9601200"/>
                        </a:xfrm>
                        <a:prstGeom prst="rect">
                          <a:avLst/>
                        </a:prstGeom>
                        <a:solidFill>
                          <a:srgbClr val="1947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0824E" id="Rectangle 1" o:spid="_x0000_s1026" style="position:absolute;margin-left:-155.95pt;margin-top:-88.35pt;width:126pt;height:7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" fillcolor="#194775" stroked="f" strokeweight="1pt"/>
            </w:pict>
          </mc:Fallback>
        </mc:AlternateContent>
      </w:r>
      <w:r w:rsidR="00A03867">
        <w:rPr>
          <w:rFonts w:ascii="Tw Cen MT" w:hAnsi="Tw Cen MT"/>
          <w:noProof/>
        </w:rPr>
        <mc:AlternateContent>
          <mc:Choice Requires="wps">
            <w:drawing>
              <wp:anchor distT="0" distB="0" distL="114300" distR="114300" simplePos="0" relativeHeight="251662336" behindDoc="0" locked="1" layoutInCell="1" allowOverlap="1" wp14:anchorId="28BDC8F7" wp14:editId="13D36128">
                <wp:simplePos x="0" y="0"/>
                <wp:positionH relativeFrom="column">
                  <wp:posOffset>-1973580</wp:posOffset>
                </wp:positionH>
                <wp:positionV relativeFrom="paragraph">
                  <wp:posOffset>374650</wp:posOffset>
                </wp:positionV>
                <wp:extent cx="1600200" cy="8087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600200" cy="8087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140B1"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JB Pritzker</w:t>
                            </w:r>
                          </w:p>
                          <w:p w14:paraId="0CCBA7F0"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Governor</w:t>
                            </w:r>
                          </w:p>
                          <w:p w14:paraId="7BF6494C" w14:textId="77777777" w:rsidR="00486DCB" w:rsidRPr="00B41244" w:rsidRDefault="00486DCB" w:rsidP="00486DCB">
                            <w:pPr>
                              <w:spacing w:line="16" w:lineRule="atLeast"/>
                              <w:jc w:val="center"/>
                              <w:rPr>
                                <w:rFonts w:ascii="Tw Cen MT" w:hAnsi="Tw Cen MT"/>
                                <w:color w:val="FFFFFF" w:themeColor="background1"/>
                                <w:sz w:val="20"/>
                                <w:szCs w:val="10"/>
                              </w:rPr>
                            </w:pPr>
                          </w:p>
                          <w:p w14:paraId="3266E1C5"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John Atkinson</w:t>
                            </w:r>
                          </w:p>
                          <w:p w14:paraId="2FF0117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Burr Ridge</w:t>
                            </w:r>
                          </w:p>
                          <w:p w14:paraId="27DAE656"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Chair</w:t>
                            </w:r>
                          </w:p>
                          <w:p w14:paraId="13C33E7F" w14:textId="77777777" w:rsidR="00B41244" w:rsidRPr="00B41244" w:rsidRDefault="00B41244" w:rsidP="00B41244">
                            <w:pPr>
                              <w:spacing w:line="16" w:lineRule="atLeast"/>
                              <w:jc w:val="center"/>
                              <w:rPr>
                                <w:rFonts w:ascii="Tw Cen MT" w:hAnsi="Tw Cen MT"/>
                                <w:color w:val="FFFFFF" w:themeColor="background1"/>
                                <w:sz w:val="20"/>
                                <w:szCs w:val="10"/>
                              </w:rPr>
                            </w:pPr>
                          </w:p>
                          <w:p w14:paraId="44414C07"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Members</w:t>
                            </w:r>
                          </w:p>
                          <w:p w14:paraId="180E83BC" w14:textId="77777777" w:rsidR="00486DCB" w:rsidRPr="00E42F26" w:rsidRDefault="00486DCB" w:rsidP="00486DCB">
                            <w:pPr>
                              <w:spacing w:line="16" w:lineRule="atLeast"/>
                              <w:jc w:val="center"/>
                              <w:rPr>
                                <w:rFonts w:ascii="Tw Cen MT" w:hAnsi="Tw Cen MT"/>
                                <w:color w:val="FFFFFF" w:themeColor="background1"/>
                                <w:sz w:val="10"/>
                                <w:szCs w:val="10"/>
                              </w:rPr>
                            </w:pPr>
                          </w:p>
                          <w:p w14:paraId="7FE078F1"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Max Coffey</w:t>
                            </w:r>
                          </w:p>
                          <w:p w14:paraId="618CB7D9"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Charleston</w:t>
                            </w:r>
                          </w:p>
                          <w:p w14:paraId="6E75FB3D" w14:textId="77777777" w:rsidR="00486DCB" w:rsidRPr="00E42F26" w:rsidRDefault="00486DCB" w:rsidP="00486DCB">
                            <w:pPr>
                              <w:spacing w:line="16" w:lineRule="atLeast"/>
                              <w:jc w:val="center"/>
                              <w:rPr>
                                <w:rFonts w:ascii="Tw Cen MT" w:hAnsi="Tw Cen MT"/>
                                <w:color w:val="FFFFFF" w:themeColor="background1"/>
                                <w:sz w:val="10"/>
                                <w:szCs w:val="10"/>
                              </w:rPr>
                            </w:pPr>
                          </w:p>
                          <w:p w14:paraId="3F343338" w14:textId="77777777" w:rsidR="00486DCB" w:rsidRPr="00E42F26" w:rsidRDefault="00486DCB" w:rsidP="00486DCB">
                            <w:pPr>
                              <w:spacing w:line="16" w:lineRule="atLeast"/>
                              <w:jc w:val="center"/>
                              <w:rPr>
                                <w:rFonts w:ascii="Tw Cen MT" w:hAnsi="Tw Cen MT"/>
                                <w:color w:val="FFFFFF" w:themeColor="background1"/>
                                <w:sz w:val="20"/>
                                <w:szCs w:val="20"/>
                              </w:rPr>
                            </w:pPr>
                            <w:r w:rsidRPr="00E42F26">
                              <w:rPr>
                                <w:rFonts w:ascii="Tw Cen MT" w:hAnsi="Tw Cen MT"/>
                                <w:color w:val="FFFFFF" w:themeColor="background1"/>
                                <w:sz w:val="20"/>
                                <w:szCs w:val="20"/>
                              </w:rPr>
                              <w:t>Jennifer Delaney</w:t>
                            </w:r>
                          </w:p>
                          <w:p w14:paraId="509DC016" w14:textId="77777777" w:rsidR="00486DCB" w:rsidRPr="00E42F26" w:rsidRDefault="00486DCB" w:rsidP="00486DCB">
                            <w:pPr>
                              <w:spacing w:line="16" w:lineRule="atLeast"/>
                              <w:jc w:val="center"/>
                              <w:rPr>
                                <w:rFonts w:ascii="Tw Cen MT" w:hAnsi="Tw Cen MT"/>
                                <w:i/>
                                <w:color w:val="FFFFFF" w:themeColor="background1"/>
                                <w:sz w:val="20"/>
                                <w:szCs w:val="20"/>
                              </w:rPr>
                            </w:pPr>
                            <w:r w:rsidRPr="00E42F26">
                              <w:rPr>
                                <w:rFonts w:ascii="Tw Cen MT" w:hAnsi="Tw Cen MT"/>
                                <w:i/>
                                <w:color w:val="FFFFFF" w:themeColor="background1"/>
                                <w:sz w:val="20"/>
                                <w:szCs w:val="20"/>
                              </w:rPr>
                              <w:t>Champaign</w:t>
                            </w:r>
                          </w:p>
                          <w:p w14:paraId="4EDEF68A" w14:textId="77777777" w:rsidR="00486DCB" w:rsidRPr="00E42F26" w:rsidRDefault="00486DCB" w:rsidP="00486DCB">
                            <w:pPr>
                              <w:spacing w:line="16" w:lineRule="atLeast"/>
                              <w:jc w:val="center"/>
                              <w:rPr>
                                <w:rFonts w:ascii="Tw Cen MT" w:hAnsi="Tw Cen MT"/>
                                <w:color w:val="FFFFFF" w:themeColor="background1"/>
                                <w:sz w:val="10"/>
                                <w:szCs w:val="10"/>
                              </w:rPr>
                            </w:pPr>
                          </w:p>
                          <w:p w14:paraId="5AA4F136"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Andrea Evans</w:t>
                            </w:r>
                          </w:p>
                          <w:p w14:paraId="04C67FBC"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4E1EFDFA" w14:textId="77777777" w:rsidR="00486DCB" w:rsidRPr="00E42F26" w:rsidRDefault="00486DCB" w:rsidP="00486DCB">
                            <w:pPr>
                              <w:spacing w:line="16" w:lineRule="atLeast"/>
                              <w:jc w:val="center"/>
                              <w:rPr>
                                <w:rFonts w:ascii="Tw Cen MT" w:hAnsi="Tw Cen MT"/>
                                <w:color w:val="FFFFFF" w:themeColor="background1"/>
                                <w:sz w:val="10"/>
                                <w:szCs w:val="10"/>
                              </w:rPr>
                            </w:pPr>
                          </w:p>
                          <w:p w14:paraId="16023FE2"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Jennifer Garrison</w:t>
                            </w:r>
                          </w:p>
                          <w:p w14:paraId="6F596F54"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Vandalia</w:t>
                            </w:r>
                          </w:p>
                          <w:p w14:paraId="5510EC7D" w14:textId="77777777" w:rsidR="00486DCB" w:rsidRPr="00E42F26" w:rsidRDefault="00486DCB" w:rsidP="00486DCB">
                            <w:pPr>
                              <w:spacing w:line="16" w:lineRule="atLeast"/>
                              <w:jc w:val="center"/>
                              <w:rPr>
                                <w:rFonts w:ascii="Tw Cen MT" w:hAnsi="Tw Cen MT"/>
                                <w:color w:val="FFFFFF" w:themeColor="background1"/>
                                <w:sz w:val="10"/>
                                <w:szCs w:val="10"/>
                              </w:rPr>
                            </w:pPr>
                          </w:p>
                          <w:p w14:paraId="054D64BC"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Veronica Gloria</w:t>
                            </w:r>
                          </w:p>
                          <w:p w14:paraId="051E344D"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Joliet</w:t>
                            </w:r>
                          </w:p>
                          <w:p w14:paraId="72C923B2" w14:textId="77777777" w:rsidR="00486DCB" w:rsidRPr="00E42F26" w:rsidRDefault="00486DCB" w:rsidP="00486DCB">
                            <w:pPr>
                              <w:spacing w:line="16" w:lineRule="atLeast"/>
                              <w:jc w:val="center"/>
                              <w:rPr>
                                <w:rFonts w:ascii="Tw Cen MT" w:hAnsi="Tw Cen MT"/>
                                <w:color w:val="FFFFFF" w:themeColor="background1"/>
                                <w:sz w:val="10"/>
                                <w:szCs w:val="10"/>
                              </w:rPr>
                            </w:pPr>
                          </w:p>
                          <w:p w14:paraId="296B4692"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Veronica Herrero</w:t>
                            </w:r>
                          </w:p>
                          <w:p w14:paraId="137F1FE4"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0EF720EF" w14:textId="77777777" w:rsidR="00486DCB" w:rsidRPr="00E42F26" w:rsidRDefault="00486DCB" w:rsidP="00486DCB">
                            <w:pPr>
                              <w:spacing w:line="16" w:lineRule="atLeast"/>
                              <w:jc w:val="center"/>
                              <w:rPr>
                                <w:rFonts w:ascii="Tw Cen MT" w:hAnsi="Tw Cen MT"/>
                                <w:color w:val="FFFFFF" w:themeColor="background1"/>
                                <w:sz w:val="10"/>
                                <w:szCs w:val="10"/>
                              </w:rPr>
                            </w:pPr>
                          </w:p>
                          <w:p w14:paraId="39B71FA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Alice Marie Jacobs</w:t>
                            </w:r>
                          </w:p>
                          <w:p w14:paraId="414637AA"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Bismarck</w:t>
                            </w:r>
                          </w:p>
                          <w:p w14:paraId="3DD2411C" w14:textId="77777777" w:rsidR="00486DCB" w:rsidRPr="00E42F26" w:rsidRDefault="00486DCB" w:rsidP="00486DCB">
                            <w:pPr>
                              <w:spacing w:line="16" w:lineRule="atLeast"/>
                              <w:jc w:val="center"/>
                              <w:rPr>
                                <w:rFonts w:ascii="Tw Cen MT" w:hAnsi="Tw Cen MT"/>
                                <w:color w:val="FFFFFF" w:themeColor="background1"/>
                                <w:sz w:val="10"/>
                                <w:szCs w:val="10"/>
                              </w:rPr>
                            </w:pPr>
                          </w:p>
                          <w:p w14:paraId="4618AC8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Pranav Kothari</w:t>
                            </w:r>
                          </w:p>
                          <w:p w14:paraId="3B9FC3AF"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7B22E816" w14:textId="77777777" w:rsidR="00486DCB" w:rsidRPr="00E42F26" w:rsidRDefault="00486DCB" w:rsidP="00486DCB">
                            <w:pPr>
                              <w:spacing w:line="16" w:lineRule="atLeast"/>
                              <w:jc w:val="center"/>
                              <w:rPr>
                                <w:rFonts w:ascii="Tw Cen MT" w:hAnsi="Tw Cen MT"/>
                                <w:color w:val="FFFFFF" w:themeColor="background1"/>
                                <w:sz w:val="10"/>
                                <w:szCs w:val="10"/>
                              </w:rPr>
                            </w:pPr>
                          </w:p>
                          <w:p w14:paraId="052E9A31"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Kenneth Shaw</w:t>
                            </w:r>
                          </w:p>
                          <w:p w14:paraId="67DE0990" w14:textId="77777777" w:rsidR="00E42F26" w:rsidRPr="00E42F26" w:rsidRDefault="00831DD9" w:rsidP="00E42F26">
                            <w:pPr>
                              <w:spacing w:line="16" w:lineRule="atLeast"/>
                              <w:jc w:val="center"/>
                              <w:rPr>
                                <w:rFonts w:ascii="Tw Cen MT" w:hAnsi="Tw Cen MT"/>
                                <w:iCs/>
                                <w:color w:val="FFFFFF" w:themeColor="background1"/>
                                <w:sz w:val="20"/>
                                <w:szCs w:val="22"/>
                              </w:rPr>
                            </w:pPr>
                            <w:r>
                              <w:rPr>
                                <w:rFonts w:ascii="Tw Cen MT" w:hAnsi="Tw Cen MT"/>
                                <w:i/>
                                <w:color w:val="FFFFFF" w:themeColor="background1"/>
                                <w:sz w:val="20"/>
                                <w:szCs w:val="22"/>
                              </w:rPr>
                              <w:t>Chicago</w:t>
                            </w:r>
                          </w:p>
                          <w:p w14:paraId="4C21C941" w14:textId="77777777" w:rsidR="00E42F26" w:rsidRPr="00B41244" w:rsidRDefault="00E42F26" w:rsidP="00E42F26">
                            <w:pPr>
                              <w:spacing w:line="16" w:lineRule="atLeast"/>
                              <w:jc w:val="center"/>
                              <w:rPr>
                                <w:rFonts w:ascii="Tw Cen MT" w:hAnsi="Tw Cen MT"/>
                                <w:iCs/>
                                <w:color w:val="FFFFFF" w:themeColor="background1"/>
                                <w:sz w:val="20"/>
                                <w:szCs w:val="22"/>
                              </w:rPr>
                            </w:pPr>
                          </w:p>
                          <w:p w14:paraId="4732AAB0" w14:textId="77777777" w:rsidR="00E42F26" w:rsidRPr="00E42F26" w:rsidRDefault="00E42F26" w:rsidP="00E42F26">
                            <w:pPr>
                              <w:spacing w:line="16" w:lineRule="atLeast"/>
                              <w:jc w:val="center"/>
                              <w:rPr>
                                <w:rFonts w:ascii="Tw Cen MT" w:hAnsi="Tw Cen MT"/>
                                <w:b/>
                                <w:bCs/>
                                <w:iCs/>
                                <w:color w:val="FFFFFF" w:themeColor="background1"/>
                                <w:sz w:val="10"/>
                                <w:szCs w:val="10"/>
                              </w:rPr>
                            </w:pPr>
                            <w:r w:rsidRPr="00E42F26">
                              <w:rPr>
                                <w:rFonts w:ascii="Tw Cen MT" w:hAnsi="Tw Cen MT"/>
                                <w:b/>
                                <w:bCs/>
                                <w:iCs/>
                                <w:color w:val="FFFFFF" w:themeColor="background1"/>
                                <w:sz w:val="20"/>
                                <w:szCs w:val="22"/>
                              </w:rPr>
                              <w:t>Student Members</w:t>
                            </w:r>
                          </w:p>
                          <w:p w14:paraId="7DCB073D" w14:textId="77777777" w:rsidR="00B41244" w:rsidRPr="00E42F26" w:rsidRDefault="00B41244" w:rsidP="00B41244">
                            <w:pPr>
                              <w:spacing w:line="16" w:lineRule="atLeast"/>
                              <w:jc w:val="center"/>
                              <w:rPr>
                                <w:rFonts w:ascii="Tw Cen MT" w:hAnsi="Tw Cen MT"/>
                                <w:color w:val="FFFFFF" w:themeColor="background1"/>
                                <w:sz w:val="10"/>
                                <w:szCs w:val="10"/>
                              </w:rPr>
                            </w:pPr>
                          </w:p>
                          <w:p w14:paraId="70E19F2D" w14:textId="77777777" w:rsidR="00E42F26" w:rsidRDefault="00B41244" w:rsidP="00E42F26">
                            <w:pPr>
                              <w:spacing w:line="16" w:lineRule="atLeast"/>
                              <w:jc w:val="center"/>
                              <w:rPr>
                                <w:rFonts w:ascii="Tw Cen MT" w:hAnsi="Tw Cen MT"/>
                                <w:color w:val="FFFFFF" w:themeColor="background1"/>
                                <w:sz w:val="20"/>
                                <w:szCs w:val="10"/>
                              </w:rPr>
                            </w:pPr>
                            <w:r>
                              <w:rPr>
                                <w:rFonts w:ascii="Tw Cen MT" w:hAnsi="Tw Cen MT"/>
                                <w:color w:val="FFFFFF" w:themeColor="background1"/>
                                <w:sz w:val="20"/>
                                <w:szCs w:val="10"/>
                              </w:rPr>
                              <w:t>Marcus B. Wolfe, Sr.</w:t>
                            </w:r>
                          </w:p>
                          <w:p w14:paraId="1AA47078" w14:textId="77777777" w:rsidR="00B41244" w:rsidRPr="00B41244" w:rsidRDefault="00B41244" w:rsidP="00E42F26">
                            <w:pPr>
                              <w:spacing w:line="16" w:lineRule="atLeast"/>
                              <w:jc w:val="center"/>
                              <w:rPr>
                                <w:rFonts w:ascii="Tw Cen MT" w:hAnsi="Tw Cen MT"/>
                                <w:i/>
                                <w:color w:val="FFFFFF" w:themeColor="background1"/>
                                <w:sz w:val="20"/>
                                <w:szCs w:val="10"/>
                              </w:rPr>
                            </w:pPr>
                            <w:r w:rsidRPr="00B41244">
                              <w:rPr>
                                <w:rFonts w:ascii="Tw Cen MT" w:hAnsi="Tw Cen MT"/>
                                <w:i/>
                                <w:color w:val="FFFFFF" w:themeColor="background1"/>
                                <w:sz w:val="20"/>
                                <w:szCs w:val="10"/>
                              </w:rPr>
                              <w:t>Student Board Member</w:t>
                            </w:r>
                          </w:p>
                          <w:p w14:paraId="317B6D75" w14:textId="77777777" w:rsidR="00B41244" w:rsidRPr="00E42F26" w:rsidRDefault="00B41244" w:rsidP="00B41244">
                            <w:pPr>
                              <w:spacing w:line="16" w:lineRule="atLeast"/>
                              <w:jc w:val="center"/>
                              <w:rPr>
                                <w:rFonts w:ascii="Tw Cen MT" w:hAnsi="Tw Cen MT"/>
                                <w:color w:val="FFFFFF" w:themeColor="background1"/>
                                <w:sz w:val="10"/>
                                <w:szCs w:val="10"/>
                              </w:rPr>
                            </w:pPr>
                          </w:p>
                          <w:p w14:paraId="6722EE61" w14:textId="77777777" w:rsidR="00B41244" w:rsidRDefault="00B41244" w:rsidP="00E42F26">
                            <w:pPr>
                              <w:spacing w:line="16" w:lineRule="atLeast"/>
                              <w:jc w:val="center"/>
                              <w:rPr>
                                <w:rFonts w:ascii="Tw Cen MT" w:hAnsi="Tw Cen MT"/>
                                <w:color w:val="FFFFFF" w:themeColor="background1"/>
                                <w:sz w:val="20"/>
                                <w:szCs w:val="10"/>
                              </w:rPr>
                            </w:pPr>
                            <w:r>
                              <w:rPr>
                                <w:rFonts w:ascii="Tw Cen MT" w:hAnsi="Tw Cen MT"/>
                                <w:color w:val="FFFFFF" w:themeColor="background1"/>
                                <w:sz w:val="20"/>
                                <w:szCs w:val="10"/>
                              </w:rPr>
                              <w:t>David Santafe-Zambrano</w:t>
                            </w:r>
                          </w:p>
                          <w:p w14:paraId="421FE704" w14:textId="77777777" w:rsidR="00E42F26" w:rsidRPr="00B41244" w:rsidRDefault="00B41244" w:rsidP="00E42F26">
                            <w:pPr>
                              <w:spacing w:line="16" w:lineRule="atLeast"/>
                              <w:jc w:val="center"/>
                              <w:rPr>
                                <w:rFonts w:ascii="Tw Cen MT" w:hAnsi="Tw Cen MT"/>
                                <w:i/>
                                <w:color w:val="FFFFFF" w:themeColor="background1"/>
                                <w:sz w:val="20"/>
                                <w:szCs w:val="10"/>
                              </w:rPr>
                            </w:pPr>
                            <w:r w:rsidRPr="00B41244">
                              <w:rPr>
                                <w:rFonts w:ascii="Tw Cen MT" w:hAnsi="Tw Cen MT"/>
                                <w:i/>
                                <w:color w:val="FFFFFF" w:themeColor="background1"/>
                                <w:sz w:val="20"/>
                                <w:szCs w:val="10"/>
                              </w:rPr>
                              <w:t>Non-traditional Student Board Member</w:t>
                            </w:r>
                          </w:p>
                          <w:p w14:paraId="5CEE4DE2" w14:textId="77777777" w:rsidR="00B41244" w:rsidRPr="00B41244" w:rsidRDefault="00B41244" w:rsidP="00E42F26">
                            <w:pPr>
                              <w:spacing w:line="16" w:lineRule="atLeast"/>
                              <w:jc w:val="center"/>
                              <w:rPr>
                                <w:rFonts w:ascii="Tw Cen MT" w:hAnsi="Tw Cen MT"/>
                                <w:color w:val="FFFFFF" w:themeColor="background1"/>
                                <w:sz w:val="20"/>
                                <w:szCs w:val="10"/>
                              </w:rPr>
                            </w:pPr>
                          </w:p>
                          <w:p w14:paraId="3D2EB13E"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b/>
                                <w:color w:val="FFFFFF" w:themeColor="background1"/>
                                <w:sz w:val="20"/>
                                <w:szCs w:val="22"/>
                              </w:rPr>
                              <w:t>Ex Officio Representatives</w:t>
                            </w:r>
                          </w:p>
                          <w:p w14:paraId="43525EB5" w14:textId="77777777" w:rsidR="00E42F26" w:rsidRPr="00E42F26" w:rsidRDefault="00E42F26" w:rsidP="00E42F26">
                            <w:pPr>
                              <w:spacing w:line="16" w:lineRule="atLeast"/>
                              <w:jc w:val="center"/>
                              <w:rPr>
                                <w:rFonts w:ascii="Tw Cen MT" w:hAnsi="Tw Cen MT"/>
                                <w:color w:val="FFFFFF" w:themeColor="background1"/>
                                <w:sz w:val="10"/>
                                <w:szCs w:val="10"/>
                              </w:rPr>
                            </w:pPr>
                          </w:p>
                          <w:p w14:paraId="0F6D097A" w14:textId="77777777" w:rsidR="00E525C0" w:rsidRPr="00E42F26" w:rsidRDefault="00E525C0" w:rsidP="00E525C0">
                            <w:pPr>
                              <w:spacing w:line="16" w:lineRule="atLeast"/>
                              <w:jc w:val="center"/>
                              <w:rPr>
                                <w:rFonts w:ascii="Tw Cen MT" w:hAnsi="Tw Cen MT"/>
                                <w:color w:val="FFFFFF" w:themeColor="background1"/>
                                <w:sz w:val="20"/>
                                <w:szCs w:val="22"/>
                              </w:rPr>
                            </w:pPr>
                            <w:r>
                              <w:rPr>
                                <w:rFonts w:ascii="Tw Cen MT" w:hAnsi="Tw Cen MT"/>
                                <w:color w:val="FFFFFF" w:themeColor="background1"/>
                                <w:sz w:val="20"/>
                                <w:szCs w:val="22"/>
                              </w:rPr>
                              <w:t>Teresa Garate</w:t>
                            </w:r>
                          </w:p>
                          <w:p w14:paraId="651156E6"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 xml:space="preserve">Illinois Community </w:t>
                            </w:r>
                          </w:p>
                          <w:p w14:paraId="653F9DA1"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College Board</w:t>
                            </w:r>
                          </w:p>
                          <w:p w14:paraId="548F0ECA" w14:textId="77777777" w:rsidR="00E525C0" w:rsidRPr="00E42F26" w:rsidRDefault="00E525C0" w:rsidP="00E525C0">
                            <w:pPr>
                              <w:spacing w:line="16" w:lineRule="atLeast"/>
                              <w:jc w:val="center"/>
                              <w:rPr>
                                <w:rFonts w:ascii="Tw Cen MT" w:hAnsi="Tw Cen MT"/>
                                <w:color w:val="FFFFFF" w:themeColor="background1"/>
                                <w:sz w:val="10"/>
                                <w:szCs w:val="10"/>
                              </w:rPr>
                            </w:pPr>
                          </w:p>
                          <w:p w14:paraId="0F374B67" w14:textId="77777777" w:rsidR="00E525C0" w:rsidRPr="00E42F26" w:rsidRDefault="00E525C0" w:rsidP="00E525C0">
                            <w:pPr>
                              <w:spacing w:line="16" w:lineRule="atLeast"/>
                              <w:jc w:val="center"/>
                              <w:rPr>
                                <w:rFonts w:ascii="Tw Cen MT" w:hAnsi="Tw Cen MT"/>
                                <w:color w:val="FFFFFF" w:themeColor="background1"/>
                                <w:sz w:val="20"/>
                                <w:szCs w:val="22"/>
                              </w:rPr>
                            </w:pPr>
                            <w:r>
                              <w:rPr>
                                <w:rFonts w:ascii="Tw Cen MT" w:hAnsi="Tw Cen MT"/>
                                <w:color w:val="FFFFFF" w:themeColor="background1"/>
                                <w:sz w:val="20"/>
                                <w:szCs w:val="22"/>
                              </w:rPr>
                              <w:t>Eric Zarnikow</w:t>
                            </w:r>
                          </w:p>
                          <w:p w14:paraId="57547719"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Illinois Student</w:t>
                            </w:r>
                          </w:p>
                          <w:p w14:paraId="5E69DB43"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Assistance Commission</w:t>
                            </w:r>
                          </w:p>
                          <w:p w14:paraId="4E840441" w14:textId="77777777" w:rsidR="00E42F26" w:rsidRPr="00B41244" w:rsidRDefault="00E42F26" w:rsidP="00E42F26">
                            <w:pPr>
                              <w:spacing w:line="16" w:lineRule="atLeast"/>
                              <w:jc w:val="center"/>
                              <w:rPr>
                                <w:rFonts w:ascii="Tw Cen MT" w:hAnsi="Tw Cen MT"/>
                                <w:color w:val="FFFFFF" w:themeColor="background1"/>
                                <w:sz w:val="20"/>
                                <w:szCs w:val="10"/>
                              </w:rPr>
                            </w:pPr>
                            <w:bookmarkStart w:id="0" w:name="_GoBack"/>
                            <w:bookmarkEnd w:id="0"/>
                          </w:p>
                          <w:p w14:paraId="39A404B6" w14:textId="77777777" w:rsidR="00E42F26" w:rsidRPr="00E42F26" w:rsidRDefault="00E42F26" w:rsidP="00E42F26">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Interim Executive Director</w:t>
                            </w:r>
                          </w:p>
                          <w:p w14:paraId="64557E73"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Nyle D. Robinson</w:t>
                            </w:r>
                          </w:p>
                          <w:p w14:paraId="3EE0F4CB" w14:textId="77777777" w:rsidR="00E42F26" w:rsidRPr="00E42F26" w:rsidRDefault="00E42F26" w:rsidP="00E42F26">
                            <w:pPr>
                              <w:spacing w:line="16" w:lineRule="atLeast"/>
                              <w:jc w:val="center"/>
                              <w:rPr>
                                <w:rFonts w:ascii="Tw Cen MT" w:hAnsi="Tw Cen MT"/>
                                <w:color w:val="FFFFFF" w:themeColor="background1"/>
                                <w:sz w:val="20"/>
                                <w:szCs w:val="20"/>
                              </w:rPr>
                            </w:pPr>
                          </w:p>
                          <w:p w14:paraId="571BE29E" w14:textId="77777777" w:rsidR="00E42F26" w:rsidRPr="00E42F26" w:rsidRDefault="00E42F26" w:rsidP="00E42F26">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IBHE.org</w:t>
                            </w:r>
                          </w:p>
                          <w:p w14:paraId="63D19D31" w14:textId="77777777" w:rsidR="007E0EBD" w:rsidRPr="00E42F26" w:rsidRDefault="007E0EBD" w:rsidP="007E0EBD">
                            <w:pPr>
                              <w:spacing w:line="16" w:lineRule="atLeast"/>
                              <w:jc w:val="center"/>
                              <w:rPr>
                                <w:rFonts w:ascii="Tw Cen MT" w:hAnsi="Tw Cen MT"/>
                                <w:color w:val="FFFFFF" w:themeColor="background1"/>
                                <w:sz w:val="8"/>
                                <w:szCs w:val="10"/>
                              </w:rPr>
                            </w:pPr>
                          </w:p>
                          <w:p w14:paraId="7B8839D0"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Phone 217.782.2551</w:t>
                            </w:r>
                          </w:p>
                          <w:p w14:paraId="341ED8AC"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 xml:space="preserve">Fax 217.782.8548 </w:t>
                            </w:r>
                          </w:p>
                          <w:p w14:paraId="1E6B1EEB"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 xml:space="preserve">TTY 888.261.2881 </w:t>
                            </w:r>
                          </w:p>
                          <w:p w14:paraId="0E8DEE72" w14:textId="77777777" w:rsidR="007E0EBD" w:rsidRPr="00E42F26" w:rsidRDefault="007E0EBD" w:rsidP="007E0EBD">
                            <w:pPr>
                              <w:spacing w:line="16" w:lineRule="atLeast"/>
                              <w:jc w:val="center"/>
                              <w:rPr>
                                <w:rFonts w:ascii="Tw Cen MT" w:hAnsi="Tw Cen MT"/>
                                <w:color w:val="FFFFFF" w:themeColor="background1"/>
                                <w:sz w:val="8"/>
                                <w:szCs w:val="10"/>
                              </w:rPr>
                            </w:pPr>
                          </w:p>
                          <w:p w14:paraId="7601536B" w14:textId="77777777" w:rsidR="007E0EBD" w:rsidRPr="00E42F26" w:rsidRDefault="007E0EBD" w:rsidP="007E0EBD">
                            <w:pPr>
                              <w:spacing w:line="16" w:lineRule="atLeast"/>
                              <w:jc w:val="center"/>
                              <w:rPr>
                                <w:rFonts w:ascii="Tw Cen MT" w:hAnsi="Tw Cen MT"/>
                                <w:i/>
                                <w:color w:val="FFFFFF" w:themeColor="background1"/>
                                <w:sz w:val="16"/>
                                <w:szCs w:val="22"/>
                              </w:rPr>
                            </w:pPr>
                            <w:r w:rsidRPr="00E42F26">
                              <w:rPr>
                                <w:rFonts w:ascii="Tw Cen MT" w:hAnsi="Tw Cen MT"/>
                                <w:i/>
                                <w:color w:val="FFFFFF" w:themeColor="background1"/>
                                <w:sz w:val="16"/>
                                <w:szCs w:val="22"/>
                              </w:rPr>
                              <w:t>Printed on Recycled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DC8F7" id="_x0000_t202" coordsize="21600,21600" o:spt="202" path="m,l,21600r21600,l21600,xe">
                <v:stroke joinstyle="miter"/>
                <v:path gradientshapeok="t" o:connecttype="rect"/>
              </v:shapetype>
              <v:shape id="Text Box 3" o:spid="_x0000_s1026" type="#_x0000_t202" style="position:absolute;margin-left:-155.4pt;margin-top:29.5pt;width:126pt;height:6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" filled="f" stroked="f" strokeweight=".5pt">
                <v:textbox>
                  <w:txbxContent>
                    <w:p w14:paraId="4D7140B1"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JB Pritzker</w:t>
                      </w:r>
                    </w:p>
                    <w:p w14:paraId="0CCBA7F0"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Governor</w:t>
                      </w:r>
                    </w:p>
                    <w:p w14:paraId="7BF6494C" w14:textId="77777777" w:rsidR="00486DCB" w:rsidRPr="00B41244" w:rsidRDefault="00486DCB" w:rsidP="00486DCB">
                      <w:pPr>
                        <w:spacing w:line="16" w:lineRule="atLeast"/>
                        <w:jc w:val="center"/>
                        <w:rPr>
                          <w:rFonts w:ascii="Tw Cen MT" w:hAnsi="Tw Cen MT"/>
                          <w:color w:val="FFFFFF" w:themeColor="background1"/>
                          <w:sz w:val="20"/>
                          <w:szCs w:val="10"/>
                        </w:rPr>
                      </w:pPr>
                    </w:p>
                    <w:p w14:paraId="3266E1C5"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John Atkinson</w:t>
                      </w:r>
                    </w:p>
                    <w:p w14:paraId="2FF0117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Burr Ridge</w:t>
                      </w:r>
                    </w:p>
                    <w:p w14:paraId="27DAE656"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Chair</w:t>
                      </w:r>
                    </w:p>
                    <w:p w14:paraId="13C33E7F" w14:textId="77777777" w:rsidR="00B41244" w:rsidRPr="00B41244" w:rsidRDefault="00B41244" w:rsidP="00B41244">
                      <w:pPr>
                        <w:spacing w:line="16" w:lineRule="atLeast"/>
                        <w:jc w:val="center"/>
                        <w:rPr>
                          <w:rFonts w:ascii="Tw Cen MT" w:hAnsi="Tw Cen MT"/>
                          <w:color w:val="FFFFFF" w:themeColor="background1"/>
                          <w:sz w:val="20"/>
                          <w:szCs w:val="10"/>
                        </w:rPr>
                      </w:pPr>
                    </w:p>
                    <w:p w14:paraId="44414C07" w14:textId="77777777" w:rsidR="00486DCB" w:rsidRPr="00E42F26" w:rsidRDefault="00486DCB" w:rsidP="00486DCB">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Members</w:t>
                      </w:r>
                    </w:p>
                    <w:p w14:paraId="180E83BC" w14:textId="77777777" w:rsidR="00486DCB" w:rsidRPr="00E42F26" w:rsidRDefault="00486DCB" w:rsidP="00486DCB">
                      <w:pPr>
                        <w:spacing w:line="16" w:lineRule="atLeast"/>
                        <w:jc w:val="center"/>
                        <w:rPr>
                          <w:rFonts w:ascii="Tw Cen MT" w:hAnsi="Tw Cen MT"/>
                          <w:color w:val="FFFFFF" w:themeColor="background1"/>
                          <w:sz w:val="10"/>
                          <w:szCs w:val="10"/>
                        </w:rPr>
                      </w:pPr>
                    </w:p>
                    <w:p w14:paraId="7FE078F1"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Max Coffey</w:t>
                      </w:r>
                    </w:p>
                    <w:p w14:paraId="618CB7D9"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Charleston</w:t>
                      </w:r>
                    </w:p>
                    <w:p w14:paraId="6E75FB3D" w14:textId="77777777" w:rsidR="00486DCB" w:rsidRPr="00E42F26" w:rsidRDefault="00486DCB" w:rsidP="00486DCB">
                      <w:pPr>
                        <w:spacing w:line="16" w:lineRule="atLeast"/>
                        <w:jc w:val="center"/>
                        <w:rPr>
                          <w:rFonts w:ascii="Tw Cen MT" w:hAnsi="Tw Cen MT"/>
                          <w:color w:val="FFFFFF" w:themeColor="background1"/>
                          <w:sz w:val="10"/>
                          <w:szCs w:val="10"/>
                        </w:rPr>
                      </w:pPr>
                    </w:p>
                    <w:p w14:paraId="3F343338" w14:textId="77777777" w:rsidR="00486DCB" w:rsidRPr="00E42F26" w:rsidRDefault="00486DCB" w:rsidP="00486DCB">
                      <w:pPr>
                        <w:spacing w:line="16" w:lineRule="atLeast"/>
                        <w:jc w:val="center"/>
                        <w:rPr>
                          <w:rFonts w:ascii="Tw Cen MT" w:hAnsi="Tw Cen MT"/>
                          <w:color w:val="FFFFFF" w:themeColor="background1"/>
                          <w:sz w:val="20"/>
                          <w:szCs w:val="20"/>
                        </w:rPr>
                      </w:pPr>
                      <w:r w:rsidRPr="00E42F26">
                        <w:rPr>
                          <w:rFonts w:ascii="Tw Cen MT" w:hAnsi="Tw Cen MT"/>
                          <w:color w:val="FFFFFF" w:themeColor="background1"/>
                          <w:sz w:val="20"/>
                          <w:szCs w:val="20"/>
                        </w:rPr>
                        <w:t>Jennifer Delaney</w:t>
                      </w:r>
                    </w:p>
                    <w:p w14:paraId="509DC016" w14:textId="77777777" w:rsidR="00486DCB" w:rsidRPr="00E42F26" w:rsidRDefault="00486DCB" w:rsidP="00486DCB">
                      <w:pPr>
                        <w:spacing w:line="16" w:lineRule="atLeast"/>
                        <w:jc w:val="center"/>
                        <w:rPr>
                          <w:rFonts w:ascii="Tw Cen MT" w:hAnsi="Tw Cen MT"/>
                          <w:i/>
                          <w:color w:val="FFFFFF" w:themeColor="background1"/>
                          <w:sz w:val="20"/>
                          <w:szCs w:val="20"/>
                        </w:rPr>
                      </w:pPr>
                      <w:r w:rsidRPr="00E42F26">
                        <w:rPr>
                          <w:rFonts w:ascii="Tw Cen MT" w:hAnsi="Tw Cen MT"/>
                          <w:i/>
                          <w:color w:val="FFFFFF" w:themeColor="background1"/>
                          <w:sz w:val="20"/>
                          <w:szCs w:val="20"/>
                        </w:rPr>
                        <w:t>Champaign</w:t>
                      </w:r>
                    </w:p>
                    <w:p w14:paraId="4EDEF68A" w14:textId="77777777" w:rsidR="00486DCB" w:rsidRPr="00E42F26" w:rsidRDefault="00486DCB" w:rsidP="00486DCB">
                      <w:pPr>
                        <w:spacing w:line="16" w:lineRule="atLeast"/>
                        <w:jc w:val="center"/>
                        <w:rPr>
                          <w:rFonts w:ascii="Tw Cen MT" w:hAnsi="Tw Cen MT"/>
                          <w:color w:val="FFFFFF" w:themeColor="background1"/>
                          <w:sz w:val="10"/>
                          <w:szCs w:val="10"/>
                        </w:rPr>
                      </w:pPr>
                    </w:p>
                    <w:p w14:paraId="5AA4F136"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Andrea Evans</w:t>
                      </w:r>
                    </w:p>
                    <w:p w14:paraId="04C67FBC"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4E1EFDFA" w14:textId="77777777" w:rsidR="00486DCB" w:rsidRPr="00E42F26" w:rsidRDefault="00486DCB" w:rsidP="00486DCB">
                      <w:pPr>
                        <w:spacing w:line="16" w:lineRule="atLeast"/>
                        <w:jc w:val="center"/>
                        <w:rPr>
                          <w:rFonts w:ascii="Tw Cen MT" w:hAnsi="Tw Cen MT"/>
                          <w:color w:val="FFFFFF" w:themeColor="background1"/>
                          <w:sz w:val="10"/>
                          <w:szCs w:val="10"/>
                        </w:rPr>
                      </w:pPr>
                    </w:p>
                    <w:p w14:paraId="16023FE2"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Jennifer Garrison</w:t>
                      </w:r>
                    </w:p>
                    <w:p w14:paraId="6F596F54"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Vandalia</w:t>
                      </w:r>
                    </w:p>
                    <w:p w14:paraId="5510EC7D" w14:textId="77777777" w:rsidR="00486DCB" w:rsidRPr="00E42F26" w:rsidRDefault="00486DCB" w:rsidP="00486DCB">
                      <w:pPr>
                        <w:spacing w:line="16" w:lineRule="atLeast"/>
                        <w:jc w:val="center"/>
                        <w:rPr>
                          <w:rFonts w:ascii="Tw Cen MT" w:hAnsi="Tw Cen MT"/>
                          <w:color w:val="FFFFFF" w:themeColor="background1"/>
                          <w:sz w:val="10"/>
                          <w:szCs w:val="10"/>
                        </w:rPr>
                      </w:pPr>
                    </w:p>
                    <w:p w14:paraId="054D64BC"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Veronica Gloria</w:t>
                      </w:r>
                    </w:p>
                    <w:p w14:paraId="051E344D"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Joliet</w:t>
                      </w:r>
                    </w:p>
                    <w:p w14:paraId="72C923B2" w14:textId="77777777" w:rsidR="00486DCB" w:rsidRPr="00E42F26" w:rsidRDefault="00486DCB" w:rsidP="00486DCB">
                      <w:pPr>
                        <w:spacing w:line="16" w:lineRule="atLeast"/>
                        <w:jc w:val="center"/>
                        <w:rPr>
                          <w:rFonts w:ascii="Tw Cen MT" w:hAnsi="Tw Cen MT"/>
                          <w:color w:val="FFFFFF" w:themeColor="background1"/>
                          <w:sz w:val="10"/>
                          <w:szCs w:val="10"/>
                        </w:rPr>
                      </w:pPr>
                    </w:p>
                    <w:p w14:paraId="296B4692"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Veronica Herrero</w:t>
                      </w:r>
                    </w:p>
                    <w:p w14:paraId="137F1FE4"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0EF720EF" w14:textId="77777777" w:rsidR="00486DCB" w:rsidRPr="00E42F26" w:rsidRDefault="00486DCB" w:rsidP="00486DCB">
                      <w:pPr>
                        <w:spacing w:line="16" w:lineRule="atLeast"/>
                        <w:jc w:val="center"/>
                        <w:rPr>
                          <w:rFonts w:ascii="Tw Cen MT" w:hAnsi="Tw Cen MT"/>
                          <w:color w:val="FFFFFF" w:themeColor="background1"/>
                          <w:sz w:val="10"/>
                          <w:szCs w:val="10"/>
                        </w:rPr>
                      </w:pPr>
                    </w:p>
                    <w:p w14:paraId="39B71FA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Alice Marie Jacobs</w:t>
                      </w:r>
                    </w:p>
                    <w:p w14:paraId="414637AA"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Bismarck</w:t>
                      </w:r>
                    </w:p>
                    <w:p w14:paraId="3DD2411C" w14:textId="77777777" w:rsidR="00486DCB" w:rsidRPr="00E42F26" w:rsidRDefault="00486DCB" w:rsidP="00486DCB">
                      <w:pPr>
                        <w:spacing w:line="16" w:lineRule="atLeast"/>
                        <w:jc w:val="center"/>
                        <w:rPr>
                          <w:rFonts w:ascii="Tw Cen MT" w:hAnsi="Tw Cen MT"/>
                          <w:color w:val="FFFFFF" w:themeColor="background1"/>
                          <w:sz w:val="10"/>
                          <w:szCs w:val="10"/>
                        </w:rPr>
                      </w:pPr>
                    </w:p>
                    <w:p w14:paraId="4618AC88" w14:textId="77777777" w:rsidR="00486DCB" w:rsidRPr="00E42F26" w:rsidRDefault="00486DCB" w:rsidP="00486DCB">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Pranav Kothari</w:t>
                      </w:r>
                    </w:p>
                    <w:p w14:paraId="3B9FC3AF" w14:textId="77777777" w:rsidR="00486DCB" w:rsidRPr="00E42F26" w:rsidRDefault="00486DCB" w:rsidP="00486DCB">
                      <w:pPr>
                        <w:spacing w:line="16" w:lineRule="atLeast"/>
                        <w:jc w:val="center"/>
                        <w:rPr>
                          <w:rFonts w:ascii="Tw Cen MT" w:hAnsi="Tw Cen MT"/>
                          <w:i/>
                          <w:color w:val="FFFFFF" w:themeColor="background1"/>
                          <w:sz w:val="20"/>
                          <w:szCs w:val="22"/>
                        </w:rPr>
                      </w:pPr>
                      <w:r w:rsidRPr="00E42F26">
                        <w:rPr>
                          <w:rFonts w:ascii="Tw Cen MT" w:hAnsi="Tw Cen MT"/>
                          <w:i/>
                          <w:color w:val="FFFFFF" w:themeColor="background1"/>
                          <w:sz w:val="20"/>
                          <w:szCs w:val="22"/>
                        </w:rPr>
                        <w:t>Chicago</w:t>
                      </w:r>
                    </w:p>
                    <w:p w14:paraId="7B22E816" w14:textId="77777777" w:rsidR="00486DCB" w:rsidRPr="00E42F26" w:rsidRDefault="00486DCB" w:rsidP="00486DCB">
                      <w:pPr>
                        <w:spacing w:line="16" w:lineRule="atLeast"/>
                        <w:jc w:val="center"/>
                        <w:rPr>
                          <w:rFonts w:ascii="Tw Cen MT" w:hAnsi="Tw Cen MT"/>
                          <w:color w:val="FFFFFF" w:themeColor="background1"/>
                          <w:sz w:val="10"/>
                          <w:szCs w:val="10"/>
                        </w:rPr>
                      </w:pPr>
                    </w:p>
                    <w:p w14:paraId="052E9A31"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Kenneth Shaw</w:t>
                      </w:r>
                    </w:p>
                    <w:p w14:paraId="67DE0990" w14:textId="77777777" w:rsidR="00E42F26" w:rsidRPr="00E42F26" w:rsidRDefault="00831DD9" w:rsidP="00E42F26">
                      <w:pPr>
                        <w:spacing w:line="16" w:lineRule="atLeast"/>
                        <w:jc w:val="center"/>
                        <w:rPr>
                          <w:rFonts w:ascii="Tw Cen MT" w:hAnsi="Tw Cen MT"/>
                          <w:iCs/>
                          <w:color w:val="FFFFFF" w:themeColor="background1"/>
                          <w:sz w:val="20"/>
                          <w:szCs w:val="22"/>
                        </w:rPr>
                      </w:pPr>
                      <w:r>
                        <w:rPr>
                          <w:rFonts w:ascii="Tw Cen MT" w:hAnsi="Tw Cen MT"/>
                          <w:i/>
                          <w:color w:val="FFFFFF" w:themeColor="background1"/>
                          <w:sz w:val="20"/>
                          <w:szCs w:val="22"/>
                        </w:rPr>
                        <w:t>Chicago</w:t>
                      </w:r>
                    </w:p>
                    <w:p w14:paraId="4C21C941" w14:textId="77777777" w:rsidR="00E42F26" w:rsidRPr="00B41244" w:rsidRDefault="00E42F26" w:rsidP="00E42F26">
                      <w:pPr>
                        <w:spacing w:line="16" w:lineRule="atLeast"/>
                        <w:jc w:val="center"/>
                        <w:rPr>
                          <w:rFonts w:ascii="Tw Cen MT" w:hAnsi="Tw Cen MT"/>
                          <w:iCs/>
                          <w:color w:val="FFFFFF" w:themeColor="background1"/>
                          <w:sz w:val="20"/>
                          <w:szCs w:val="22"/>
                        </w:rPr>
                      </w:pPr>
                    </w:p>
                    <w:p w14:paraId="4732AAB0" w14:textId="77777777" w:rsidR="00E42F26" w:rsidRPr="00E42F26" w:rsidRDefault="00E42F26" w:rsidP="00E42F26">
                      <w:pPr>
                        <w:spacing w:line="16" w:lineRule="atLeast"/>
                        <w:jc w:val="center"/>
                        <w:rPr>
                          <w:rFonts w:ascii="Tw Cen MT" w:hAnsi="Tw Cen MT"/>
                          <w:b/>
                          <w:bCs/>
                          <w:iCs/>
                          <w:color w:val="FFFFFF" w:themeColor="background1"/>
                          <w:sz w:val="10"/>
                          <w:szCs w:val="10"/>
                        </w:rPr>
                      </w:pPr>
                      <w:r w:rsidRPr="00E42F26">
                        <w:rPr>
                          <w:rFonts w:ascii="Tw Cen MT" w:hAnsi="Tw Cen MT"/>
                          <w:b/>
                          <w:bCs/>
                          <w:iCs/>
                          <w:color w:val="FFFFFF" w:themeColor="background1"/>
                          <w:sz w:val="20"/>
                          <w:szCs w:val="22"/>
                        </w:rPr>
                        <w:t>Student Members</w:t>
                      </w:r>
                    </w:p>
                    <w:p w14:paraId="7DCB073D" w14:textId="77777777" w:rsidR="00B41244" w:rsidRPr="00E42F26" w:rsidRDefault="00B41244" w:rsidP="00B41244">
                      <w:pPr>
                        <w:spacing w:line="16" w:lineRule="atLeast"/>
                        <w:jc w:val="center"/>
                        <w:rPr>
                          <w:rFonts w:ascii="Tw Cen MT" w:hAnsi="Tw Cen MT"/>
                          <w:color w:val="FFFFFF" w:themeColor="background1"/>
                          <w:sz w:val="10"/>
                          <w:szCs w:val="10"/>
                        </w:rPr>
                      </w:pPr>
                    </w:p>
                    <w:p w14:paraId="70E19F2D" w14:textId="77777777" w:rsidR="00E42F26" w:rsidRDefault="00B41244" w:rsidP="00E42F26">
                      <w:pPr>
                        <w:spacing w:line="16" w:lineRule="atLeast"/>
                        <w:jc w:val="center"/>
                        <w:rPr>
                          <w:rFonts w:ascii="Tw Cen MT" w:hAnsi="Tw Cen MT"/>
                          <w:color w:val="FFFFFF" w:themeColor="background1"/>
                          <w:sz w:val="20"/>
                          <w:szCs w:val="10"/>
                        </w:rPr>
                      </w:pPr>
                      <w:r>
                        <w:rPr>
                          <w:rFonts w:ascii="Tw Cen MT" w:hAnsi="Tw Cen MT"/>
                          <w:color w:val="FFFFFF" w:themeColor="background1"/>
                          <w:sz w:val="20"/>
                          <w:szCs w:val="10"/>
                        </w:rPr>
                        <w:t>Marcus B. Wolfe, Sr.</w:t>
                      </w:r>
                    </w:p>
                    <w:p w14:paraId="1AA47078" w14:textId="77777777" w:rsidR="00B41244" w:rsidRPr="00B41244" w:rsidRDefault="00B41244" w:rsidP="00E42F26">
                      <w:pPr>
                        <w:spacing w:line="16" w:lineRule="atLeast"/>
                        <w:jc w:val="center"/>
                        <w:rPr>
                          <w:rFonts w:ascii="Tw Cen MT" w:hAnsi="Tw Cen MT"/>
                          <w:i/>
                          <w:color w:val="FFFFFF" w:themeColor="background1"/>
                          <w:sz w:val="20"/>
                          <w:szCs w:val="10"/>
                        </w:rPr>
                      </w:pPr>
                      <w:r w:rsidRPr="00B41244">
                        <w:rPr>
                          <w:rFonts w:ascii="Tw Cen MT" w:hAnsi="Tw Cen MT"/>
                          <w:i/>
                          <w:color w:val="FFFFFF" w:themeColor="background1"/>
                          <w:sz w:val="20"/>
                          <w:szCs w:val="10"/>
                        </w:rPr>
                        <w:t>Student Board Member</w:t>
                      </w:r>
                    </w:p>
                    <w:p w14:paraId="317B6D75" w14:textId="77777777" w:rsidR="00B41244" w:rsidRPr="00E42F26" w:rsidRDefault="00B41244" w:rsidP="00B41244">
                      <w:pPr>
                        <w:spacing w:line="16" w:lineRule="atLeast"/>
                        <w:jc w:val="center"/>
                        <w:rPr>
                          <w:rFonts w:ascii="Tw Cen MT" w:hAnsi="Tw Cen MT"/>
                          <w:color w:val="FFFFFF" w:themeColor="background1"/>
                          <w:sz w:val="10"/>
                          <w:szCs w:val="10"/>
                        </w:rPr>
                      </w:pPr>
                    </w:p>
                    <w:p w14:paraId="6722EE61" w14:textId="77777777" w:rsidR="00B41244" w:rsidRDefault="00B41244" w:rsidP="00E42F26">
                      <w:pPr>
                        <w:spacing w:line="16" w:lineRule="atLeast"/>
                        <w:jc w:val="center"/>
                        <w:rPr>
                          <w:rFonts w:ascii="Tw Cen MT" w:hAnsi="Tw Cen MT"/>
                          <w:color w:val="FFFFFF" w:themeColor="background1"/>
                          <w:sz w:val="20"/>
                          <w:szCs w:val="10"/>
                        </w:rPr>
                      </w:pPr>
                      <w:r>
                        <w:rPr>
                          <w:rFonts w:ascii="Tw Cen MT" w:hAnsi="Tw Cen MT"/>
                          <w:color w:val="FFFFFF" w:themeColor="background1"/>
                          <w:sz w:val="20"/>
                          <w:szCs w:val="10"/>
                        </w:rPr>
                        <w:t>David Santafe-Zambrano</w:t>
                      </w:r>
                    </w:p>
                    <w:p w14:paraId="421FE704" w14:textId="77777777" w:rsidR="00E42F26" w:rsidRPr="00B41244" w:rsidRDefault="00B41244" w:rsidP="00E42F26">
                      <w:pPr>
                        <w:spacing w:line="16" w:lineRule="atLeast"/>
                        <w:jc w:val="center"/>
                        <w:rPr>
                          <w:rFonts w:ascii="Tw Cen MT" w:hAnsi="Tw Cen MT"/>
                          <w:i/>
                          <w:color w:val="FFFFFF" w:themeColor="background1"/>
                          <w:sz w:val="20"/>
                          <w:szCs w:val="10"/>
                        </w:rPr>
                      </w:pPr>
                      <w:r w:rsidRPr="00B41244">
                        <w:rPr>
                          <w:rFonts w:ascii="Tw Cen MT" w:hAnsi="Tw Cen MT"/>
                          <w:i/>
                          <w:color w:val="FFFFFF" w:themeColor="background1"/>
                          <w:sz w:val="20"/>
                          <w:szCs w:val="10"/>
                        </w:rPr>
                        <w:t>Non-traditional Student Board Member</w:t>
                      </w:r>
                    </w:p>
                    <w:p w14:paraId="5CEE4DE2" w14:textId="77777777" w:rsidR="00B41244" w:rsidRPr="00B41244" w:rsidRDefault="00B41244" w:rsidP="00E42F26">
                      <w:pPr>
                        <w:spacing w:line="16" w:lineRule="atLeast"/>
                        <w:jc w:val="center"/>
                        <w:rPr>
                          <w:rFonts w:ascii="Tw Cen MT" w:hAnsi="Tw Cen MT"/>
                          <w:color w:val="FFFFFF" w:themeColor="background1"/>
                          <w:sz w:val="20"/>
                          <w:szCs w:val="10"/>
                        </w:rPr>
                      </w:pPr>
                    </w:p>
                    <w:p w14:paraId="3D2EB13E"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b/>
                          <w:color w:val="FFFFFF" w:themeColor="background1"/>
                          <w:sz w:val="20"/>
                          <w:szCs w:val="22"/>
                        </w:rPr>
                        <w:t>Ex Officio Representatives</w:t>
                      </w:r>
                    </w:p>
                    <w:p w14:paraId="43525EB5" w14:textId="77777777" w:rsidR="00E42F26" w:rsidRPr="00E42F26" w:rsidRDefault="00E42F26" w:rsidP="00E42F26">
                      <w:pPr>
                        <w:spacing w:line="16" w:lineRule="atLeast"/>
                        <w:jc w:val="center"/>
                        <w:rPr>
                          <w:rFonts w:ascii="Tw Cen MT" w:hAnsi="Tw Cen MT"/>
                          <w:color w:val="FFFFFF" w:themeColor="background1"/>
                          <w:sz w:val="10"/>
                          <w:szCs w:val="10"/>
                        </w:rPr>
                      </w:pPr>
                    </w:p>
                    <w:p w14:paraId="0F6D097A" w14:textId="77777777" w:rsidR="00E525C0" w:rsidRPr="00E42F26" w:rsidRDefault="00E525C0" w:rsidP="00E525C0">
                      <w:pPr>
                        <w:spacing w:line="16" w:lineRule="atLeast"/>
                        <w:jc w:val="center"/>
                        <w:rPr>
                          <w:rFonts w:ascii="Tw Cen MT" w:hAnsi="Tw Cen MT"/>
                          <w:color w:val="FFFFFF" w:themeColor="background1"/>
                          <w:sz w:val="20"/>
                          <w:szCs w:val="22"/>
                        </w:rPr>
                      </w:pPr>
                      <w:r>
                        <w:rPr>
                          <w:rFonts w:ascii="Tw Cen MT" w:hAnsi="Tw Cen MT"/>
                          <w:color w:val="FFFFFF" w:themeColor="background1"/>
                          <w:sz w:val="20"/>
                          <w:szCs w:val="22"/>
                        </w:rPr>
                        <w:t>Teresa Garate</w:t>
                      </w:r>
                    </w:p>
                    <w:p w14:paraId="651156E6"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 xml:space="preserve">Illinois Community </w:t>
                      </w:r>
                    </w:p>
                    <w:p w14:paraId="653F9DA1"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College Board</w:t>
                      </w:r>
                    </w:p>
                    <w:p w14:paraId="548F0ECA" w14:textId="77777777" w:rsidR="00E525C0" w:rsidRPr="00E42F26" w:rsidRDefault="00E525C0" w:rsidP="00E525C0">
                      <w:pPr>
                        <w:spacing w:line="16" w:lineRule="atLeast"/>
                        <w:jc w:val="center"/>
                        <w:rPr>
                          <w:rFonts w:ascii="Tw Cen MT" w:hAnsi="Tw Cen MT"/>
                          <w:color w:val="FFFFFF" w:themeColor="background1"/>
                          <w:sz w:val="10"/>
                          <w:szCs w:val="10"/>
                        </w:rPr>
                      </w:pPr>
                    </w:p>
                    <w:p w14:paraId="0F374B67" w14:textId="77777777" w:rsidR="00E525C0" w:rsidRPr="00E42F26" w:rsidRDefault="00E525C0" w:rsidP="00E525C0">
                      <w:pPr>
                        <w:spacing w:line="16" w:lineRule="atLeast"/>
                        <w:jc w:val="center"/>
                        <w:rPr>
                          <w:rFonts w:ascii="Tw Cen MT" w:hAnsi="Tw Cen MT"/>
                          <w:color w:val="FFFFFF" w:themeColor="background1"/>
                          <w:sz w:val="20"/>
                          <w:szCs w:val="22"/>
                        </w:rPr>
                      </w:pPr>
                      <w:r>
                        <w:rPr>
                          <w:rFonts w:ascii="Tw Cen MT" w:hAnsi="Tw Cen MT"/>
                          <w:color w:val="FFFFFF" w:themeColor="background1"/>
                          <w:sz w:val="20"/>
                          <w:szCs w:val="22"/>
                        </w:rPr>
                        <w:t>Eric Zarnikow</w:t>
                      </w:r>
                    </w:p>
                    <w:p w14:paraId="57547719"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Illinois Student</w:t>
                      </w:r>
                    </w:p>
                    <w:p w14:paraId="5E69DB43" w14:textId="77777777" w:rsidR="00E525C0" w:rsidRPr="00B41244" w:rsidRDefault="00E525C0" w:rsidP="00E525C0">
                      <w:pPr>
                        <w:spacing w:line="16" w:lineRule="atLeast"/>
                        <w:jc w:val="center"/>
                        <w:rPr>
                          <w:rFonts w:ascii="Tw Cen MT" w:hAnsi="Tw Cen MT"/>
                          <w:i/>
                          <w:color w:val="FFFFFF" w:themeColor="background1"/>
                          <w:sz w:val="20"/>
                          <w:szCs w:val="22"/>
                        </w:rPr>
                      </w:pPr>
                      <w:r w:rsidRPr="00B41244">
                        <w:rPr>
                          <w:rFonts w:ascii="Tw Cen MT" w:hAnsi="Tw Cen MT"/>
                          <w:i/>
                          <w:color w:val="FFFFFF" w:themeColor="background1"/>
                          <w:sz w:val="20"/>
                          <w:szCs w:val="22"/>
                        </w:rPr>
                        <w:t>Assistance Commission</w:t>
                      </w:r>
                    </w:p>
                    <w:p w14:paraId="4E840441" w14:textId="77777777" w:rsidR="00E42F26" w:rsidRPr="00B41244" w:rsidRDefault="00E42F26" w:rsidP="00E42F26">
                      <w:pPr>
                        <w:spacing w:line="16" w:lineRule="atLeast"/>
                        <w:jc w:val="center"/>
                        <w:rPr>
                          <w:rFonts w:ascii="Tw Cen MT" w:hAnsi="Tw Cen MT"/>
                          <w:color w:val="FFFFFF" w:themeColor="background1"/>
                          <w:sz w:val="20"/>
                          <w:szCs w:val="10"/>
                        </w:rPr>
                      </w:pPr>
                      <w:bookmarkStart w:id="1" w:name="_GoBack"/>
                      <w:bookmarkEnd w:id="1"/>
                    </w:p>
                    <w:p w14:paraId="39A404B6" w14:textId="77777777" w:rsidR="00E42F26" w:rsidRPr="00E42F26" w:rsidRDefault="00E42F26" w:rsidP="00E42F26">
                      <w:pPr>
                        <w:spacing w:line="16" w:lineRule="atLeast"/>
                        <w:jc w:val="center"/>
                        <w:rPr>
                          <w:rFonts w:ascii="Tw Cen MT" w:hAnsi="Tw Cen MT"/>
                          <w:b/>
                          <w:color w:val="FFFFFF" w:themeColor="background1"/>
                          <w:sz w:val="20"/>
                          <w:szCs w:val="22"/>
                        </w:rPr>
                      </w:pPr>
                      <w:r w:rsidRPr="00E42F26">
                        <w:rPr>
                          <w:rFonts w:ascii="Tw Cen MT" w:hAnsi="Tw Cen MT"/>
                          <w:b/>
                          <w:color w:val="FFFFFF" w:themeColor="background1"/>
                          <w:sz w:val="20"/>
                          <w:szCs w:val="22"/>
                        </w:rPr>
                        <w:t>Interim Executive Director</w:t>
                      </w:r>
                    </w:p>
                    <w:p w14:paraId="64557E73" w14:textId="77777777" w:rsidR="00E42F26" w:rsidRPr="00E42F26" w:rsidRDefault="00E42F26" w:rsidP="00E42F26">
                      <w:pPr>
                        <w:spacing w:line="16" w:lineRule="atLeast"/>
                        <w:jc w:val="center"/>
                        <w:rPr>
                          <w:rFonts w:ascii="Tw Cen MT" w:hAnsi="Tw Cen MT"/>
                          <w:color w:val="FFFFFF" w:themeColor="background1"/>
                          <w:sz w:val="20"/>
                          <w:szCs w:val="22"/>
                        </w:rPr>
                      </w:pPr>
                      <w:r w:rsidRPr="00E42F26">
                        <w:rPr>
                          <w:rFonts w:ascii="Tw Cen MT" w:hAnsi="Tw Cen MT"/>
                          <w:color w:val="FFFFFF" w:themeColor="background1"/>
                          <w:sz w:val="20"/>
                          <w:szCs w:val="22"/>
                        </w:rPr>
                        <w:t>Nyle D. Robinson</w:t>
                      </w:r>
                    </w:p>
                    <w:p w14:paraId="3EE0F4CB" w14:textId="77777777" w:rsidR="00E42F26" w:rsidRPr="00E42F26" w:rsidRDefault="00E42F26" w:rsidP="00E42F26">
                      <w:pPr>
                        <w:spacing w:line="16" w:lineRule="atLeast"/>
                        <w:jc w:val="center"/>
                        <w:rPr>
                          <w:rFonts w:ascii="Tw Cen MT" w:hAnsi="Tw Cen MT"/>
                          <w:color w:val="FFFFFF" w:themeColor="background1"/>
                          <w:sz w:val="20"/>
                          <w:szCs w:val="20"/>
                        </w:rPr>
                      </w:pPr>
                    </w:p>
                    <w:p w14:paraId="571BE29E" w14:textId="77777777" w:rsidR="00E42F26" w:rsidRPr="00E42F26" w:rsidRDefault="00E42F26" w:rsidP="00E42F26">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IBHE.org</w:t>
                      </w:r>
                    </w:p>
                    <w:p w14:paraId="63D19D31" w14:textId="77777777" w:rsidR="007E0EBD" w:rsidRPr="00E42F26" w:rsidRDefault="007E0EBD" w:rsidP="007E0EBD">
                      <w:pPr>
                        <w:spacing w:line="16" w:lineRule="atLeast"/>
                        <w:jc w:val="center"/>
                        <w:rPr>
                          <w:rFonts w:ascii="Tw Cen MT" w:hAnsi="Tw Cen MT"/>
                          <w:color w:val="FFFFFF" w:themeColor="background1"/>
                          <w:sz w:val="8"/>
                          <w:szCs w:val="10"/>
                        </w:rPr>
                      </w:pPr>
                    </w:p>
                    <w:p w14:paraId="7B8839D0"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Phone 217.782.2551</w:t>
                      </w:r>
                    </w:p>
                    <w:p w14:paraId="341ED8AC"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 xml:space="preserve">Fax 217.782.8548 </w:t>
                      </w:r>
                    </w:p>
                    <w:p w14:paraId="1E6B1EEB" w14:textId="77777777" w:rsidR="007E0EBD" w:rsidRPr="00E42F26" w:rsidRDefault="007E0EBD" w:rsidP="007E0EBD">
                      <w:pPr>
                        <w:spacing w:line="16" w:lineRule="atLeast"/>
                        <w:jc w:val="center"/>
                        <w:rPr>
                          <w:rFonts w:ascii="Tw Cen MT" w:hAnsi="Tw Cen MT"/>
                          <w:color w:val="FFFFFF" w:themeColor="background1"/>
                          <w:sz w:val="18"/>
                          <w:szCs w:val="22"/>
                        </w:rPr>
                      </w:pPr>
                      <w:r w:rsidRPr="00E42F26">
                        <w:rPr>
                          <w:rFonts w:ascii="Tw Cen MT" w:hAnsi="Tw Cen MT"/>
                          <w:color w:val="FFFFFF" w:themeColor="background1"/>
                          <w:sz w:val="18"/>
                          <w:szCs w:val="22"/>
                        </w:rPr>
                        <w:t xml:space="preserve">TTY 888.261.2881 </w:t>
                      </w:r>
                    </w:p>
                    <w:p w14:paraId="0E8DEE72" w14:textId="77777777" w:rsidR="007E0EBD" w:rsidRPr="00E42F26" w:rsidRDefault="007E0EBD" w:rsidP="007E0EBD">
                      <w:pPr>
                        <w:spacing w:line="16" w:lineRule="atLeast"/>
                        <w:jc w:val="center"/>
                        <w:rPr>
                          <w:rFonts w:ascii="Tw Cen MT" w:hAnsi="Tw Cen MT"/>
                          <w:color w:val="FFFFFF" w:themeColor="background1"/>
                          <w:sz w:val="8"/>
                          <w:szCs w:val="10"/>
                        </w:rPr>
                      </w:pPr>
                    </w:p>
                    <w:p w14:paraId="7601536B" w14:textId="77777777" w:rsidR="007E0EBD" w:rsidRPr="00E42F26" w:rsidRDefault="007E0EBD" w:rsidP="007E0EBD">
                      <w:pPr>
                        <w:spacing w:line="16" w:lineRule="atLeast"/>
                        <w:jc w:val="center"/>
                        <w:rPr>
                          <w:rFonts w:ascii="Tw Cen MT" w:hAnsi="Tw Cen MT"/>
                          <w:i/>
                          <w:color w:val="FFFFFF" w:themeColor="background1"/>
                          <w:sz w:val="16"/>
                          <w:szCs w:val="22"/>
                        </w:rPr>
                      </w:pPr>
                      <w:r w:rsidRPr="00E42F26">
                        <w:rPr>
                          <w:rFonts w:ascii="Tw Cen MT" w:hAnsi="Tw Cen MT"/>
                          <w:i/>
                          <w:color w:val="FFFFFF" w:themeColor="background1"/>
                          <w:sz w:val="16"/>
                          <w:szCs w:val="22"/>
                        </w:rPr>
                        <w:t>Printed on Recycled Paper</w:t>
                      </w:r>
                    </w:p>
                  </w:txbxContent>
                </v:textbox>
                <w10:anchorlock/>
              </v:shape>
            </w:pict>
          </mc:Fallback>
        </mc:AlternateContent>
      </w:r>
      <w:r w:rsidR="00FD2743" w:rsidRPr="00FD2743">
        <w:rPr>
          <w:rFonts w:ascii="Tw Cen MT" w:hAnsi="Tw Cen MT"/>
          <w:noProof/>
        </w:rPr>
        <w:t xml:space="preserve"> </w:t>
      </w:r>
    </w:p>
    <w:p w14:paraId="527D9640" w14:textId="3681D0B2" w:rsidR="004B0E0F" w:rsidRDefault="00EF0BC9" w:rsidP="004B0E0F">
      <w:pPr>
        <w:rPr>
          <w:rFonts w:ascii="Tw Cen MT" w:hAnsi="Tw Cen MT"/>
        </w:rPr>
      </w:pPr>
      <w:r>
        <w:rPr>
          <w:rFonts w:ascii="Tw Cen MT" w:hAnsi="Tw Cen MT"/>
        </w:rPr>
        <w:t>November 15, 2019</w:t>
      </w:r>
    </w:p>
    <w:p w14:paraId="36F9E98C" w14:textId="77777777" w:rsidR="004B0E0F" w:rsidRDefault="004B0E0F" w:rsidP="004B0E0F">
      <w:pPr>
        <w:rPr>
          <w:rFonts w:ascii="Tw Cen MT" w:hAnsi="Tw Cen MT"/>
        </w:rPr>
      </w:pPr>
    </w:p>
    <w:p w14:paraId="2C816099" w14:textId="77777777" w:rsidR="004B0E0F" w:rsidRDefault="004B0E0F" w:rsidP="004B0E0F">
      <w:pPr>
        <w:rPr>
          <w:rFonts w:ascii="Tw Cen MT" w:hAnsi="Tw Cen MT"/>
        </w:rPr>
      </w:pPr>
    </w:p>
    <w:p w14:paraId="7A63A505" w14:textId="77777777" w:rsidR="004B0E0F" w:rsidRDefault="004B0E0F" w:rsidP="004B0E0F">
      <w:pPr>
        <w:rPr>
          <w:rFonts w:ascii="Tw Cen MT" w:hAnsi="Tw Cen MT"/>
        </w:rPr>
      </w:pPr>
    </w:p>
    <w:p w14:paraId="2D300259" w14:textId="77777777" w:rsidR="00EF0BC9" w:rsidRPr="00EF0BC9" w:rsidRDefault="00EF0BC9" w:rsidP="00EF0BC9">
      <w:pPr>
        <w:rPr>
          <w:rFonts w:ascii="Tw Cen MT" w:hAnsi="Tw Cen MT"/>
        </w:rPr>
      </w:pPr>
      <w:r w:rsidRPr="00EF0BC9">
        <w:rPr>
          <w:rFonts w:ascii="Tw Cen MT" w:hAnsi="Tw Cen MT"/>
        </w:rPr>
        <w:t xml:space="preserve">Clayton </w:t>
      </w:r>
      <w:proofErr w:type="spellStart"/>
      <w:r w:rsidRPr="00EF0BC9">
        <w:rPr>
          <w:rFonts w:ascii="Tw Cen MT" w:hAnsi="Tw Cen MT"/>
        </w:rPr>
        <w:t>Klenke</w:t>
      </w:r>
      <w:proofErr w:type="spellEnd"/>
    </w:p>
    <w:p w14:paraId="25D6E753" w14:textId="77777777" w:rsidR="00EF0BC9" w:rsidRPr="00EF0BC9" w:rsidRDefault="00EF0BC9" w:rsidP="00EF0BC9">
      <w:pPr>
        <w:rPr>
          <w:rFonts w:ascii="Tw Cen MT" w:hAnsi="Tw Cen MT"/>
        </w:rPr>
      </w:pPr>
      <w:r w:rsidRPr="00EF0BC9">
        <w:rPr>
          <w:rFonts w:ascii="Tw Cen MT" w:hAnsi="Tw Cen MT"/>
        </w:rPr>
        <w:t>Executive Director</w:t>
      </w:r>
    </w:p>
    <w:p w14:paraId="40753092" w14:textId="77777777" w:rsidR="00EF0BC9" w:rsidRPr="00EF0BC9" w:rsidRDefault="00EF0BC9" w:rsidP="00EF0BC9">
      <w:pPr>
        <w:rPr>
          <w:rFonts w:ascii="Tw Cen MT" w:hAnsi="Tw Cen MT"/>
        </w:rPr>
      </w:pPr>
      <w:r w:rsidRPr="00EF0BC9">
        <w:rPr>
          <w:rFonts w:ascii="Tw Cen MT" w:hAnsi="Tw Cen MT"/>
        </w:rPr>
        <w:t>Commission on Governmental Forecasting and Accountability</w:t>
      </w:r>
    </w:p>
    <w:p w14:paraId="6AD52D93" w14:textId="77777777" w:rsidR="00EF0BC9" w:rsidRPr="00EF0BC9" w:rsidRDefault="00EF0BC9" w:rsidP="00EF0BC9">
      <w:pPr>
        <w:rPr>
          <w:rFonts w:ascii="Tw Cen MT" w:hAnsi="Tw Cen MT"/>
        </w:rPr>
      </w:pPr>
      <w:r w:rsidRPr="00EF0BC9">
        <w:rPr>
          <w:rFonts w:ascii="Tw Cen MT" w:hAnsi="Tw Cen MT"/>
        </w:rPr>
        <w:t>703 Stratton Building</w:t>
      </w:r>
    </w:p>
    <w:p w14:paraId="0F4246C2" w14:textId="77777777" w:rsidR="00EF0BC9" w:rsidRPr="00EF0BC9" w:rsidRDefault="00EF0BC9" w:rsidP="00EF0BC9">
      <w:pPr>
        <w:rPr>
          <w:rFonts w:ascii="Tw Cen MT" w:hAnsi="Tw Cen MT"/>
        </w:rPr>
      </w:pPr>
      <w:r w:rsidRPr="00EF0BC9">
        <w:rPr>
          <w:rFonts w:ascii="Tw Cen MT" w:hAnsi="Tw Cen MT"/>
        </w:rPr>
        <w:t>Springfield, IL 62706-4150</w:t>
      </w:r>
    </w:p>
    <w:p w14:paraId="7CA138BF" w14:textId="77777777" w:rsidR="00EF0BC9" w:rsidRPr="00EF0BC9" w:rsidRDefault="00EF0BC9" w:rsidP="00EF0BC9">
      <w:pPr>
        <w:rPr>
          <w:rFonts w:ascii="Tw Cen MT" w:hAnsi="Tw Cen MT"/>
        </w:rPr>
      </w:pPr>
    </w:p>
    <w:p w14:paraId="500AE109" w14:textId="41CDE87A" w:rsidR="00EF0BC9" w:rsidRPr="00EF0BC9" w:rsidRDefault="00EF0BC9" w:rsidP="00EF0BC9">
      <w:pPr>
        <w:rPr>
          <w:rFonts w:ascii="Tw Cen MT" w:hAnsi="Tw Cen MT"/>
        </w:rPr>
      </w:pPr>
      <w:r w:rsidRPr="00EF0BC9">
        <w:rPr>
          <w:rFonts w:ascii="Tw Cen MT" w:hAnsi="Tw Cen MT"/>
        </w:rPr>
        <w:t>Dear Director</w:t>
      </w:r>
      <w:r>
        <w:rPr>
          <w:rFonts w:ascii="Tw Cen MT" w:hAnsi="Tw Cen MT"/>
        </w:rPr>
        <w:t xml:space="preserve"> </w:t>
      </w:r>
      <w:proofErr w:type="spellStart"/>
      <w:r w:rsidRPr="00EF0BC9">
        <w:rPr>
          <w:rFonts w:ascii="Tw Cen MT" w:hAnsi="Tw Cen MT"/>
        </w:rPr>
        <w:t>Klenke</w:t>
      </w:r>
      <w:proofErr w:type="spellEnd"/>
      <w:r w:rsidRPr="00EF0BC9">
        <w:rPr>
          <w:rFonts w:ascii="Tw Cen MT" w:hAnsi="Tw Cen MT"/>
        </w:rPr>
        <w:t>:</w:t>
      </w:r>
    </w:p>
    <w:p w14:paraId="4C67F49B" w14:textId="77777777" w:rsidR="00EF0BC9" w:rsidRPr="00EF0BC9" w:rsidRDefault="00EF0BC9" w:rsidP="00EF0BC9">
      <w:pPr>
        <w:rPr>
          <w:rFonts w:ascii="Tw Cen MT" w:hAnsi="Tw Cen MT"/>
        </w:rPr>
      </w:pPr>
    </w:p>
    <w:p w14:paraId="4B1FAC15" w14:textId="77777777" w:rsidR="00EF0BC9" w:rsidRPr="00EF0BC9" w:rsidRDefault="00EF0BC9" w:rsidP="00EF0BC9">
      <w:pPr>
        <w:rPr>
          <w:rFonts w:ascii="Tw Cen MT" w:hAnsi="Tw Cen MT"/>
        </w:rPr>
      </w:pPr>
      <w:r w:rsidRPr="00EF0BC9">
        <w:rPr>
          <w:rFonts w:ascii="Tw Cen MT" w:hAnsi="Tw Cen MT"/>
        </w:rPr>
        <w:t>The enclosed report is submitted pursuant to 40 ILCS 5/15-158.3, which requires the Illinois Board of Higher Education to prepare a report showing the amount by which the costs associated with compensable sick leave have been reduced as a result of the termination of compensable sick leave accrual.  The report is limited to compensable sick leave for employees of higher education institutions who are participants of the State Universities Retirement System.</w:t>
      </w:r>
    </w:p>
    <w:p w14:paraId="1919904D" w14:textId="77777777" w:rsidR="00EF0BC9" w:rsidRPr="00EF0BC9" w:rsidRDefault="00EF0BC9" w:rsidP="00EF0BC9">
      <w:pPr>
        <w:rPr>
          <w:rFonts w:ascii="Tw Cen MT" w:hAnsi="Tw Cen MT"/>
        </w:rPr>
      </w:pPr>
    </w:p>
    <w:p w14:paraId="04C19851" w14:textId="3B4D5D84" w:rsidR="00EF0BC9" w:rsidRPr="00EF0BC9" w:rsidRDefault="00EF0BC9" w:rsidP="00EF0BC9">
      <w:pPr>
        <w:rPr>
          <w:rFonts w:ascii="Tw Cen MT" w:hAnsi="Tw Cen MT"/>
        </w:rPr>
      </w:pPr>
      <w:r w:rsidRPr="00EF0BC9">
        <w:rPr>
          <w:rFonts w:ascii="Tw Cen MT" w:hAnsi="Tw Cen MT"/>
        </w:rPr>
        <w:t xml:space="preserve">If you have any questions, please contact </w:t>
      </w:r>
      <w:r>
        <w:rPr>
          <w:rFonts w:ascii="Tw Cen MT" w:hAnsi="Tw Cen MT"/>
        </w:rPr>
        <w:t xml:space="preserve">me </w:t>
      </w:r>
      <w:r w:rsidRPr="00EF0BC9">
        <w:rPr>
          <w:rFonts w:ascii="Tw Cen MT" w:hAnsi="Tw Cen MT"/>
        </w:rPr>
        <w:t>at (217)</w:t>
      </w:r>
      <w:r>
        <w:rPr>
          <w:rFonts w:ascii="Tw Cen MT" w:hAnsi="Tw Cen MT"/>
        </w:rPr>
        <w:t> </w:t>
      </w:r>
      <w:r w:rsidRPr="00EF0BC9">
        <w:rPr>
          <w:rFonts w:ascii="Tw Cen MT" w:hAnsi="Tw Cen MT"/>
        </w:rPr>
        <w:t>557-7353.</w:t>
      </w:r>
    </w:p>
    <w:p w14:paraId="11FD13B3" w14:textId="77777777" w:rsidR="00EF0BC9" w:rsidRPr="00EF0BC9" w:rsidRDefault="00EF0BC9" w:rsidP="00EF0BC9">
      <w:pPr>
        <w:rPr>
          <w:rFonts w:ascii="Tw Cen MT" w:hAnsi="Tw Cen MT"/>
        </w:rPr>
      </w:pPr>
    </w:p>
    <w:p w14:paraId="34E97D50" w14:textId="77777777" w:rsidR="00EF0BC9" w:rsidRPr="00EF0BC9" w:rsidRDefault="00EF0BC9" w:rsidP="00EF0BC9">
      <w:pPr>
        <w:rPr>
          <w:rFonts w:ascii="Tw Cen MT" w:hAnsi="Tw Cen MT"/>
        </w:rPr>
      </w:pPr>
      <w:r w:rsidRPr="00EF0BC9">
        <w:rPr>
          <w:rFonts w:ascii="Tw Cen MT" w:hAnsi="Tw Cen MT"/>
        </w:rPr>
        <w:t>Sincerely,</w:t>
      </w:r>
    </w:p>
    <w:p w14:paraId="7C79443E" w14:textId="77777777" w:rsidR="00EF0BC9" w:rsidRPr="00EF0BC9" w:rsidRDefault="00EF0BC9" w:rsidP="00EF0BC9">
      <w:pPr>
        <w:rPr>
          <w:rFonts w:ascii="Tw Cen MT" w:hAnsi="Tw Cen MT"/>
        </w:rPr>
      </w:pPr>
    </w:p>
    <w:p w14:paraId="533C0B17" w14:textId="77777777" w:rsidR="00EF0BC9" w:rsidRPr="00EF0BC9" w:rsidRDefault="00EF0BC9" w:rsidP="00EF0BC9">
      <w:pPr>
        <w:rPr>
          <w:rFonts w:ascii="Tw Cen MT" w:hAnsi="Tw Cen MT"/>
        </w:rPr>
      </w:pPr>
    </w:p>
    <w:p w14:paraId="418241E7" w14:textId="77777777" w:rsidR="00EF0BC9" w:rsidRPr="00EF0BC9" w:rsidRDefault="00EF0BC9" w:rsidP="00EF0BC9">
      <w:pPr>
        <w:rPr>
          <w:rFonts w:ascii="Tw Cen MT" w:hAnsi="Tw Cen MT"/>
        </w:rPr>
      </w:pPr>
    </w:p>
    <w:p w14:paraId="3D271EDF" w14:textId="77777777" w:rsidR="00EF0BC9" w:rsidRPr="00EF0BC9" w:rsidRDefault="00EF0BC9" w:rsidP="00EF0BC9">
      <w:pPr>
        <w:rPr>
          <w:rFonts w:ascii="Tw Cen MT" w:hAnsi="Tw Cen MT"/>
        </w:rPr>
      </w:pPr>
    </w:p>
    <w:p w14:paraId="20D836B1" w14:textId="23ADCE05" w:rsidR="00EF0BC9" w:rsidRPr="00EF0BC9" w:rsidRDefault="00EF0BC9" w:rsidP="00EF0BC9">
      <w:pPr>
        <w:rPr>
          <w:rFonts w:ascii="Tw Cen MT" w:hAnsi="Tw Cen MT"/>
        </w:rPr>
      </w:pPr>
      <w:r w:rsidRPr="00EF0BC9">
        <w:rPr>
          <w:rFonts w:ascii="Tw Cen MT" w:hAnsi="Tw Cen MT"/>
        </w:rPr>
        <w:t>Nyle Robinson</w:t>
      </w:r>
    </w:p>
    <w:p w14:paraId="21B6EA70" w14:textId="22095E48" w:rsidR="00EF0BC9" w:rsidRDefault="00EF0BC9" w:rsidP="00EF0BC9">
      <w:pPr>
        <w:rPr>
          <w:rFonts w:ascii="Tw Cen MT" w:hAnsi="Tw Cen MT"/>
        </w:rPr>
      </w:pPr>
      <w:r w:rsidRPr="00EF0BC9">
        <w:rPr>
          <w:rFonts w:ascii="Tw Cen MT" w:hAnsi="Tw Cen MT"/>
        </w:rPr>
        <w:t>Interim Executive Director</w:t>
      </w:r>
    </w:p>
    <w:p w14:paraId="5C72B504" w14:textId="03629239" w:rsidR="00EF0BC9" w:rsidRPr="00EF0BC9" w:rsidRDefault="00EF0BC9" w:rsidP="00EF0BC9">
      <w:pPr>
        <w:rPr>
          <w:rFonts w:ascii="Tw Cen MT" w:hAnsi="Tw Cen MT"/>
        </w:rPr>
      </w:pPr>
      <w:r>
        <w:rPr>
          <w:rFonts w:ascii="Tw Cen MT" w:hAnsi="Tw Cen MT"/>
        </w:rPr>
        <w:t xml:space="preserve">Deputy Director, Fiscal Affairs and Budgeting </w:t>
      </w:r>
    </w:p>
    <w:p w14:paraId="014C7EC4" w14:textId="77777777" w:rsidR="00EF0BC9" w:rsidRPr="00EF0BC9" w:rsidRDefault="00EF0BC9" w:rsidP="00EF0BC9">
      <w:pPr>
        <w:rPr>
          <w:rFonts w:ascii="Tw Cen MT" w:hAnsi="Tw Cen MT"/>
        </w:rPr>
      </w:pPr>
    </w:p>
    <w:p w14:paraId="0BC98764" w14:textId="63DF9DBA" w:rsidR="004B0E0F" w:rsidRDefault="00EF0BC9" w:rsidP="00EF0BC9">
      <w:pPr>
        <w:rPr>
          <w:rFonts w:ascii="Tw Cen MT" w:hAnsi="Tw Cen MT"/>
        </w:rPr>
      </w:pPr>
      <w:r w:rsidRPr="00EF0BC9">
        <w:rPr>
          <w:rFonts w:ascii="Tw Cen MT" w:hAnsi="Tw Cen MT"/>
        </w:rPr>
        <w:t>Enclosure</w:t>
      </w:r>
    </w:p>
    <w:sectPr w:rsidR="004B0E0F" w:rsidSect="004B0E0F">
      <w:headerReference w:type="default" r:id="rId9"/>
      <w:headerReference w:type="first" r:id="rId10"/>
      <w:pgSz w:w="12240" w:h="15840"/>
      <w:pgMar w:top="2160" w:right="720" w:bottom="720" w:left="360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256BB" w14:textId="77777777" w:rsidR="00042E03" w:rsidRDefault="00042E03" w:rsidP="00FD2743">
      <w:r>
        <w:separator/>
      </w:r>
    </w:p>
  </w:endnote>
  <w:endnote w:type="continuationSeparator" w:id="0">
    <w:p w14:paraId="4F502D0D" w14:textId="77777777" w:rsidR="00042E03" w:rsidRDefault="00042E03" w:rsidP="00FD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357F" w14:textId="77777777" w:rsidR="00042E03" w:rsidRDefault="00042E03" w:rsidP="00FD2743">
      <w:r>
        <w:separator/>
      </w:r>
    </w:p>
  </w:footnote>
  <w:footnote w:type="continuationSeparator" w:id="0">
    <w:p w14:paraId="512BD9A0" w14:textId="77777777" w:rsidR="00042E03" w:rsidRDefault="00042E03" w:rsidP="00FD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2AF9" w14:textId="77777777" w:rsidR="004B0E0F" w:rsidRPr="004B0E0F" w:rsidRDefault="004B0E0F" w:rsidP="004B0E0F">
    <w:pPr>
      <w:pStyle w:val="Header"/>
      <w:jc w:val="right"/>
      <w:rPr>
        <w:rFonts w:ascii="Tw Cen MT" w:hAnsi="Tw Cen MT"/>
      </w:rPr>
    </w:pPr>
    <w:r w:rsidRPr="004B0E0F">
      <w:rPr>
        <w:rFonts w:ascii="Tw Cen MT" w:hAnsi="Tw Cen MT"/>
        <w:smallCaps/>
      </w:rPr>
      <w:t>Illinois Board of Higher Education</w:t>
    </w:r>
    <w:r w:rsidRPr="004B0E0F">
      <w:rPr>
        <w:rFonts w:ascii="Tw Cen MT" w:hAnsi="Tw Cen MT"/>
      </w:rPr>
      <w:t xml:space="preserve"> | Page </w:t>
    </w:r>
    <w:r w:rsidRPr="004B0E0F">
      <w:rPr>
        <w:rFonts w:ascii="Tw Cen MT" w:hAnsi="Tw Cen MT"/>
      </w:rPr>
      <w:fldChar w:fldCharType="begin"/>
    </w:r>
    <w:r w:rsidRPr="004B0E0F">
      <w:rPr>
        <w:rFonts w:ascii="Tw Cen MT" w:hAnsi="Tw Cen MT"/>
      </w:rPr>
      <w:instrText xml:space="preserve"> PAGE   \* MERGEFORMAT </w:instrText>
    </w:r>
    <w:r w:rsidRPr="004B0E0F">
      <w:rPr>
        <w:rFonts w:ascii="Tw Cen MT" w:hAnsi="Tw Cen MT"/>
      </w:rPr>
      <w:fldChar w:fldCharType="separate"/>
    </w:r>
    <w:r w:rsidR="006806E6">
      <w:rPr>
        <w:rFonts w:ascii="Tw Cen MT" w:hAnsi="Tw Cen MT"/>
        <w:noProof/>
      </w:rPr>
      <w:t>2</w:t>
    </w:r>
    <w:r w:rsidRPr="004B0E0F">
      <w:rPr>
        <w:rFonts w:ascii="Tw Cen MT" w:hAnsi="Tw Cen M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5D75" w14:textId="77777777" w:rsidR="004B0E0F" w:rsidRPr="00A03867" w:rsidRDefault="004B0E0F" w:rsidP="004B0E0F">
    <w:pPr>
      <w:jc w:val="center"/>
      <w:rPr>
        <w:rFonts w:ascii="Tw Cen MT" w:hAnsi="Tw Cen MT"/>
        <w:b/>
        <w:smallCaps/>
        <w:spacing w:val="4"/>
        <w:sz w:val="28"/>
      </w:rPr>
    </w:pPr>
    <w:r w:rsidRPr="00A03867">
      <w:rPr>
        <w:rFonts w:ascii="Tw Cen MT" w:hAnsi="Tw Cen MT"/>
        <w:b/>
        <w:smallCaps/>
        <w:spacing w:val="4"/>
        <w:sz w:val="28"/>
      </w:rPr>
      <w:t>Illinois Board of Higher Education</w:t>
    </w:r>
  </w:p>
  <w:p w14:paraId="1C280EF3" w14:textId="77777777" w:rsidR="004B0E0F" w:rsidRPr="00A03867" w:rsidRDefault="004B0E0F" w:rsidP="004B0E0F">
    <w:pPr>
      <w:jc w:val="center"/>
      <w:rPr>
        <w:rFonts w:ascii="Tw Cen MT" w:hAnsi="Tw Cen MT"/>
        <w:smallCaps/>
        <w:spacing w:val="4"/>
        <w:sz w:val="28"/>
      </w:rPr>
    </w:pPr>
    <w:r w:rsidRPr="00A03867">
      <w:rPr>
        <w:rFonts w:ascii="Tw Cen MT" w:hAnsi="Tw Cen MT"/>
        <w:smallCaps/>
        <w:spacing w:val="4"/>
        <w:sz w:val="28"/>
      </w:rPr>
      <w:t>1 North Old State Capitol Plaza, Suite 333</w:t>
    </w:r>
  </w:p>
  <w:p w14:paraId="47D231A8" w14:textId="77777777" w:rsidR="002500BC" w:rsidRPr="004B0E0F" w:rsidRDefault="004B0E0F" w:rsidP="004B0E0F">
    <w:pPr>
      <w:jc w:val="center"/>
      <w:rPr>
        <w:rFonts w:ascii="Tw Cen MT" w:hAnsi="Tw Cen MT"/>
        <w:smallCaps/>
        <w:spacing w:val="4"/>
        <w:sz w:val="28"/>
      </w:rPr>
    </w:pPr>
    <w:r w:rsidRPr="00A03867">
      <w:rPr>
        <w:rFonts w:ascii="Tw Cen MT" w:hAnsi="Tw Cen MT"/>
        <w:smallCaps/>
        <w:spacing w:val="4"/>
        <w:sz w:val="28"/>
      </w:rPr>
      <w:t>Springfield, Illinois  62701-1377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17"/>
    <w:rsid w:val="00042E03"/>
    <w:rsid w:val="000533B3"/>
    <w:rsid w:val="00070914"/>
    <w:rsid w:val="002500BC"/>
    <w:rsid w:val="00486DCB"/>
    <w:rsid w:val="004B0E0F"/>
    <w:rsid w:val="006806E6"/>
    <w:rsid w:val="007E0EBD"/>
    <w:rsid w:val="00831DD9"/>
    <w:rsid w:val="008B7DEA"/>
    <w:rsid w:val="00936001"/>
    <w:rsid w:val="009960F2"/>
    <w:rsid w:val="00A03867"/>
    <w:rsid w:val="00A86017"/>
    <w:rsid w:val="00B41244"/>
    <w:rsid w:val="00E42F26"/>
    <w:rsid w:val="00E525C0"/>
    <w:rsid w:val="00EF0BC9"/>
    <w:rsid w:val="00F53636"/>
    <w:rsid w:val="00FD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E5F2"/>
  <w15:chartTrackingRefBased/>
  <w15:docId w15:val="{825F7305-09F0-417B-A713-3296FEB7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27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D2743"/>
    <w:pPr>
      <w:outlineLvl w:val="9"/>
    </w:pPr>
  </w:style>
  <w:style w:type="paragraph" w:styleId="Header">
    <w:name w:val="header"/>
    <w:basedOn w:val="Normal"/>
    <w:link w:val="HeaderChar"/>
    <w:uiPriority w:val="99"/>
    <w:unhideWhenUsed/>
    <w:rsid w:val="00FD2743"/>
    <w:pPr>
      <w:tabs>
        <w:tab w:val="center" w:pos="4680"/>
        <w:tab w:val="right" w:pos="9360"/>
      </w:tabs>
    </w:pPr>
  </w:style>
  <w:style w:type="character" w:customStyle="1" w:styleId="HeaderChar">
    <w:name w:val="Header Char"/>
    <w:basedOn w:val="DefaultParagraphFont"/>
    <w:link w:val="Header"/>
    <w:uiPriority w:val="99"/>
    <w:rsid w:val="00FD2743"/>
  </w:style>
  <w:style w:type="paragraph" w:styleId="Footer">
    <w:name w:val="footer"/>
    <w:basedOn w:val="Normal"/>
    <w:link w:val="FooterChar"/>
    <w:uiPriority w:val="99"/>
    <w:unhideWhenUsed/>
    <w:rsid w:val="00FD2743"/>
    <w:pPr>
      <w:tabs>
        <w:tab w:val="center" w:pos="4680"/>
        <w:tab w:val="right" w:pos="9360"/>
      </w:tabs>
    </w:pPr>
  </w:style>
  <w:style w:type="character" w:customStyle="1" w:styleId="FooterChar">
    <w:name w:val="Footer Char"/>
    <w:basedOn w:val="DefaultParagraphFont"/>
    <w:link w:val="Footer"/>
    <w:uiPriority w:val="99"/>
    <w:rsid w:val="00FD2743"/>
  </w:style>
  <w:style w:type="paragraph" w:styleId="NormalWeb">
    <w:name w:val="Normal (Web)"/>
    <w:basedOn w:val="Normal"/>
    <w:uiPriority w:val="99"/>
    <w:unhideWhenUsed/>
    <w:rsid w:val="000533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8085">
      <w:bodyDiv w:val="1"/>
      <w:marLeft w:val="0"/>
      <w:marRight w:val="0"/>
      <w:marTop w:val="0"/>
      <w:marBottom w:val="0"/>
      <w:divBdr>
        <w:top w:val="none" w:sz="0" w:space="0" w:color="auto"/>
        <w:left w:val="none" w:sz="0" w:space="0" w:color="auto"/>
        <w:bottom w:val="none" w:sz="0" w:space="0" w:color="auto"/>
        <w:right w:val="none" w:sz="0" w:space="0" w:color="auto"/>
      </w:divBdr>
    </w:div>
    <w:div w:id="413936319">
      <w:bodyDiv w:val="1"/>
      <w:marLeft w:val="0"/>
      <w:marRight w:val="0"/>
      <w:marTop w:val="0"/>
      <w:marBottom w:val="0"/>
      <w:divBdr>
        <w:top w:val="none" w:sz="0" w:space="0" w:color="auto"/>
        <w:left w:val="none" w:sz="0" w:space="0" w:color="auto"/>
        <w:bottom w:val="none" w:sz="0" w:space="0" w:color="auto"/>
        <w:right w:val="none" w:sz="0" w:space="0" w:color="auto"/>
      </w:divBdr>
    </w:div>
    <w:div w:id="623077202">
      <w:bodyDiv w:val="1"/>
      <w:marLeft w:val="0"/>
      <w:marRight w:val="0"/>
      <w:marTop w:val="0"/>
      <w:marBottom w:val="0"/>
      <w:divBdr>
        <w:top w:val="none" w:sz="0" w:space="0" w:color="auto"/>
        <w:left w:val="none" w:sz="0" w:space="0" w:color="auto"/>
        <w:bottom w:val="none" w:sz="0" w:space="0" w:color="auto"/>
        <w:right w:val="none" w:sz="0" w:space="0" w:color="auto"/>
      </w:divBdr>
    </w:div>
    <w:div w:id="629437534">
      <w:bodyDiv w:val="1"/>
      <w:marLeft w:val="0"/>
      <w:marRight w:val="0"/>
      <w:marTop w:val="0"/>
      <w:marBottom w:val="0"/>
      <w:divBdr>
        <w:top w:val="none" w:sz="0" w:space="0" w:color="auto"/>
        <w:left w:val="none" w:sz="0" w:space="0" w:color="auto"/>
        <w:bottom w:val="none" w:sz="0" w:space="0" w:color="auto"/>
        <w:right w:val="none" w:sz="0" w:space="0" w:color="auto"/>
      </w:divBdr>
    </w:div>
    <w:div w:id="1160195649">
      <w:bodyDiv w:val="1"/>
      <w:marLeft w:val="0"/>
      <w:marRight w:val="0"/>
      <w:marTop w:val="0"/>
      <w:marBottom w:val="0"/>
      <w:divBdr>
        <w:top w:val="none" w:sz="0" w:space="0" w:color="auto"/>
        <w:left w:val="none" w:sz="0" w:space="0" w:color="auto"/>
        <w:bottom w:val="none" w:sz="0" w:space="0" w:color="auto"/>
        <w:right w:val="none" w:sz="0" w:space="0" w:color="auto"/>
      </w:divBdr>
    </w:div>
    <w:div w:id="1556113951">
      <w:bodyDiv w:val="1"/>
      <w:marLeft w:val="0"/>
      <w:marRight w:val="0"/>
      <w:marTop w:val="0"/>
      <w:marBottom w:val="0"/>
      <w:divBdr>
        <w:top w:val="none" w:sz="0" w:space="0" w:color="auto"/>
        <w:left w:val="none" w:sz="0" w:space="0" w:color="auto"/>
        <w:bottom w:val="none" w:sz="0" w:space="0" w:color="auto"/>
        <w:right w:val="none" w:sz="0" w:space="0" w:color="auto"/>
      </w:divBdr>
    </w:div>
    <w:div w:id="1732727405">
      <w:bodyDiv w:val="1"/>
      <w:marLeft w:val="0"/>
      <w:marRight w:val="0"/>
      <w:marTop w:val="0"/>
      <w:marBottom w:val="0"/>
      <w:divBdr>
        <w:top w:val="none" w:sz="0" w:space="0" w:color="auto"/>
        <w:left w:val="none" w:sz="0" w:space="0" w:color="auto"/>
        <w:bottom w:val="none" w:sz="0" w:space="0" w:color="auto"/>
        <w:right w:val="none" w:sz="0" w:space="0" w:color="auto"/>
      </w:divBdr>
    </w:div>
    <w:div w:id="1771924067">
      <w:bodyDiv w:val="1"/>
      <w:marLeft w:val="0"/>
      <w:marRight w:val="0"/>
      <w:marTop w:val="0"/>
      <w:marBottom w:val="0"/>
      <w:divBdr>
        <w:top w:val="none" w:sz="0" w:space="0" w:color="auto"/>
        <w:left w:val="none" w:sz="0" w:space="0" w:color="auto"/>
        <w:bottom w:val="none" w:sz="0" w:space="0" w:color="auto"/>
        <w:right w:val="none" w:sz="0" w:space="0" w:color="auto"/>
      </w:divBdr>
    </w:div>
    <w:div w:id="1856268569">
      <w:bodyDiv w:val="1"/>
      <w:marLeft w:val="0"/>
      <w:marRight w:val="0"/>
      <w:marTop w:val="0"/>
      <w:marBottom w:val="0"/>
      <w:divBdr>
        <w:top w:val="none" w:sz="0" w:space="0" w:color="auto"/>
        <w:left w:val="none" w:sz="0" w:space="0" w:color="auto"/>
        <w:bottom w:val="none" w:sz="0" w:space="0" w:color="auto"/>
        <w:right w:val="none" w:sz="0" w:space="0" w:color="auto"/>
      </w:divBdr>
    </w:div>
    <w:div w:id="208032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90CD54F-941E-4CE7-8214-1EE85A35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Emily</dc:creator>
  <cp:keywords/>
  <dc:description/>
  <cp:lastModifiedBy>Gaul, Bonnie</cp:lastModifiedBy>
  <cp:revision>3</cp:revision>
  <dcterms:created xsi:type="dcterms:W3CDTF">2019-11-13T21:13:00Z</dcterms:created>
  <dcterms:modified xsi:type="dcterms:W3CDTF">2019-11-13T21:43:00Z</dcterms:modified>
</cp:coreProperties>
</file>