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3B77" w14:textId="0AA5CFE4" w:rsidR="00881DE3" w:rsidRDefault="005F5914" w:rsidP="005F5914">
      <w:pPr>
        <w:jc w:val="center"/>
        <w:rPr>
          <w:b/>
          <w:bCs/>
          <w:sz w:val="40"/>
          <w:szCs w:val="40"/>
        </w:rPr>
      </w:pPr>
      <w:r w:rsidRPr="005F5914">
        <w:rPr>
          <w:b/>
          <w:bCs/>
          <w:sz w:val="40"/>
          <w:szCs w:val="40"/>
        </w:rPr>
        <w:t xml:space="preserve">Report to the </w:t>
      </w:r>
      <w:r w:rsidR="000B2384">
        <w:rPr>
          <w:b/>
          <w:bCs/>
          <w:sz w:val="40"/>
          <w:szCs w:val="40"/>
        </w:rPr>
        <w:t xml:space="preserve">104th </w:t>
      </w:r>
      <w:r w:rsidRPr="005F5914">
        <w:rPr>
          <w:b/>
          <w:bCs/>
          <w:sz w:val="40"/>
          <w:szCs w:val="40"/>
        </w:rPr>
        <w:t>General Assembly</w:t>
      </w:r>
    </w:p>
    <w:p w14:paraId="1D4460AE" w14:textId="00AE1316" w:rsidR="005F5914" w:rsidRDefault="002A7C42" w:rsidP="005F5914">
      <w:pPr>
        <w:jc w:val="center"/>
        <w:rPr>
          <w:b/>
          <w:bCs/>
          <w:sz w:val="40"/>
          <w:szCs w:val="40"/>
        </w:rPr>
      </w:pPr>
      <w:r>
        <w:rPr>
          <w:b/>
          <w:bCs/>
          <w:sz w:val="40"/>
          <w:szCs w:val="40"/>
        </w:rPr>
        <w:t xml:space="preserve">2024 </w:t>
      </w:r>
      <w:r w:rsidR="15CCB0B4" w:rsidRPr="026B2EF3">
        <w:rPr>
          <w:b/>
          <w:bCs/>
          <w:sz w:val="40"/>
          <w:szCs w:val="40"/>
        </w:rPr>
        <w:t>Artificial Intelligence Video Interview Act Report</w:t>
      </w:r>
    </w:p>
    <w:p w14:paraId="6EA463CB" w14:textId="16251055" w:rsidR="005F5914" w:rsidRPr="005F5914" w:rsidRDefault="0080785E" w:rsidP="0CB1217D">
      <w:pPr>
        <w:jc w:val="center"/>
        <w:rPr>
          <w:b/>
          <w:bCs/>
          <w:sz w:val="40"/>
          <w:szCs w:val="40"/>
        </w:rPr>
      </w:pPr>
      <w:r>
        <w:rPr>
          <w:b/>
          <w:bCs/>
          <w:sz w:val="40"/>
          <w:szCs w:val="40"/>
        </w:rPr>
        <w:t xml:space="preserve">July </w:t>
      </w:r>
      <w:r w:rsidR="00B13D44">
        <w:rPr>
          <w:b/>
          <w:bCs/>
          <w:sz w:val="40"/>
          <w:szCs w:val="40"/>
        </w:rPr>
        <w:t>2025</w:t>
      </w:r>
    </w:p>
    <w:p w14:paraId="1E2FEBC2" w14:textId="77777777" w:rsidR="005F5914" w:rsidRDefault="005F5914"/>
    <w:p w14:paraId="18D6B27E" w14:textId="77777777" w:rsidR="005F5914" w:rsidRDefault="005F5914"/>
    <w:p w14:paraId="76FF5C87" w14:textId="77777777" w:rsidR="005F5914" w:rsidRDefault="005F5914"/>
    <w:p w14:paraId="7F869FEC" w14:textId="2F8B966D" w:rsidR="005F5914" w:rsidRDefault="005F5914"/>
    <w:p w14:paraId="1916A75F" w14:textId="151F9DD6" w:rsidR="005F5914" w:rsidRDefault="005F5914"/>
    <w:p w14:paraId="78F6E8AA" w14:textId="3348BE5D" w:rsidR="005F5914" w:rsidRDefault="005F5914"/>
    <w:p w14:paraId="08BBD253" w14:textId="28807A25" w:rsidR="005F5914" w:rsidRDefault="005F5914"/>
    <w:p w14:paraId="63DA9590" w14:textId="53A89106" w:rsidR="005F5914" w:rsidRDefault="005F5914"/>
    <w:p w14:paraId="04D0799C" w14:textId="4CD614C3" w:rsidR="005F5914" w:rsidRDefault="005F5914"/>
    <w:p w14:paraId="4BE7546E" w14:textId="049EE6C4" w:rsidR="005F5914" w:rsidRDefault="005F5914"/>
    <w:p w14:paraId="5F07A8C5" w14:textId="43E276EA" w:rsidR="005F5914" w:rsidRDefault="005F5914"/>
    <w:p w14:paraId="61F8D7AE" w14:textId="227724E6" w:rsidR="005F5914" w:rsidRDefault="005F5914"/>
    <w:p w14:paraId="4FCF5A9A" w14:textId="60D3B7FC" w:rsidR="005F5914" w:rsidRDefault="005F5914"/>
    <w:p w14:paraId="354629EC" w14:textId="5FC3015F" w:rsidR="005F5914" w:rsidRDefault="005F5914"/>
    <w:p w14:paraId="57189405" w14:textId="64F35CFB" w:rsidR="005F5914" w:rsidRDefault="005F5914"/>
    <w:p w14:paraId="6742E8DD" w14:textId="0CEC64C4" w:rsidR="005F5914" w:rsidRDefault="005F5914"/>
    <w:p w14:paraId="63E27E0E" w14:textId="030ACA8A" w:rsidR="005F5914" w:rsidRDefault="005F5914"/>
    <w:p w14:paraId="50ABEE8A" w14:textId="6EEAF6A0" w:rsidR="005F5914" w:rsidRDefault="005F5914"/>
    <w:p w14:paraId="5F13E1A5" w14:textId="77777777" w:rsidR="000E320F" w:rsidRDefault="000E320F"/>
    <w:p w14:paraId="40B77F2C" w14:textId="77777777" w:rsidR="000E320F" w:rsidRDefault="000E320F"/>
    <w:p w14:paraId="5A90DA16" w14:textId="77777777" w:rsidR="000E320F" w:rsidRDefault="000E320F"/>
    <w:p w14:paraId="54330597" w14:textId="3E17A9FB" w:rsidR="005F5914" w:rsidRDefault="005F5914"/>
    <w:p w14:paraId="63FC34B9" w14:textId="36BF24EA" w:rsidR="0CB1217D" w:rsidRDefault="0CB1217D" w:rsidP="0CB1217D"/>
    <w:p w14:paraId="6146E1B8" w14:textId="52C93D1A" w:rsidR="026B2EF3" w:rsidRDefault="026B2EF3" w:rsidP="026B2EF3">
      <w:pPr>
        <w:rPr>
          <w:b/>
          <w:bCs/>
          <w:sz w:val="24"/>
          <w:szCs w:val="24"/>
        </w:rPr>
      </w:pPr>
    </w:p>
    <w:p w14:paraId="0338CA84" w14:textId="5575B425" w:rsidR="005F5914" w:rsidRPr="005F5914" w:rsidRDefault="005F5914" w:rsidP="026B2EF3">
      <w:pPr>
        <w:jc w:val="center"/>
        <w:rPr>
          <w:b/>
          <w:bCs/>
          <w:sz w:val="24"/>
          <w:szCs w:val="24"/>
        </w:rPr>
      </w:pPr>
      <w:r w:rsidRPr="026B2EF3">
        <w:rPr>
          <w:b/>
          <w:bCs/>
          <w:sz w:val="24"/>
          <w:szCs w:val="24"/>
        </w:rPr>
        <w:lastRenderedPageBreak/>
        <w:t>State of Illinois</w:t>
      </w:r>
    </w:p>
    <w:p w14:paraId="7349321B" w14:textId="4F070D75" w:rsidR="005F5914" w:rsidRPr="005F5914" w:rsidRDefault="005F5914" w:rsidP="005F5914">
      <w:pPr>
        <w:jc w:val="center"/>
        <w:rPr>
          <w:b/>
          <w:bCs/>
          <w:sz w:val="24"/>
          <w:szCs w:val="24"/>
        </w:rPr>
      </w:pPr>
      <w:r w:rsidRPr="026B2EF3">
        <w:rPr>
          <w:b/>
          <w:bCs/>
          <w:sz w:val="24"/>
          <w:szCs w:val="24"/>
        </w:rPr>
        <w:t xml:space="preserve">Department of Commerce and Economic Opportunity (DCEO) </w:t>
      </w:r>
    </w:p>
    <w:p w14:paraId="45A74AC0" w14:textId="7E27EA38" w:rsidR="026B2EF3" w:rsidRDefault="026B2EF3" w:rsidP="026B2EF3">
      <w:pPr>
        <w:rPr>
          <w:b/>
          <w:bCs/>
        </w:rPr>
      </w:pPr>
    </w:p>
    <w:p w14:paraId="28AAB17E" w14:textId="77777777" w:rsidR="00E9140B" w:rsidRPr="00981279" w:rsidRDefault="00E9140B" w:rsidP="00E9140B">
      <w:pPr>
        <w:rPr>
          <w:b/>
          <w:bCs/>
        </w:rPr>
      </w:pPr>
      <w:r w:rsidRPr="026B2EF3">
        <w:rPr>
          <w:b/>
          <w:bCs/>
        </w:rPr>
        <w:t xml:space="preserve">BACKGROUND </w:t>
      </w:r>
    </w:p>
    <w:p w14:paraId="1D9BF014" w14:textId="3E4E8923" w:rsidR="387EB122" w:rsidRDefault="387EB122">
      <w:r w:rsidRPr="026B2EF3">
        <w:rPr>
          <w:rFonts w:ascii="Calibri" w:eastAsia="Calibri" w:hAnsi="Calibri" w:cs="Calibri"/>
        </w:rPr>
        <w:t xml:space="preserve">Pursuant to 820 ILCS 42, the Illinois Department of Commerce and Economic Opportunity (“DCEO” or “Department”) collects and analyzes demographic data related to the use of artificial intelligence in video interviews by employers in the state. The statute requires employers who rely solely on AI analysis to determine whether an applicant proceeds to an in-person interview to annually report the </w:t>
      </w:r>
      <w:r w:rsidR="1ABD39C7" w:rsidRPr="026B2EF3">
        <w:rPr>
          <w:rFonts w:ascii="Calibri" w:eastAsia="Calibri" w:hAnsi="Calibri" w:cs="Calibri"/>
        </w:rPr>
        <w:t xml:space="preserve">demographics </w:t>
      </w:r>
      <w:r w:rsidRPr="026B2EF3">
        <w:rPr>
          <w:rFonts w:ascii="Calibri" w:eastAsia="Calibri" w:hAnsi="Calibri" w:cs="Calibri"/>
        </w:rPr>
        <w:t>of applicants who were and were not selected for further interviews, a</w:t>
      </w:r>
      <w:r w:rsidR="6F9EEF4D" w:rsidRPr="026B2EF3">
        <w:rPr>
          <w:rFonts w:ascii="Calibri" w:eastAsia="Calibri" w:hAnsi="Calibri" w:cs="Calibri"/>
        </w:rPr>
        <w:t>nd</w:t>
      </w:r>
      <w:r w:rsidRPr="026B2EF3">
        <w:rPr>
          <w:rFonts w:ascii="Calibri" w:eastAsia="Calibri" w:hAnsi="Calibri" w:cs="Calibri"/>
        </w:rPr>
        <w:t xml:space="preserve"> those who were hired. This information must be submitted to the Department by December 31 of each year, covering the 12-month period ending November 30. The Department is </w:t>
      </w:r>
      <w:r w:rsidR="4E3956F7" w:rsidRPr="026B2EF3">
        <w:rPr>
          <w:rFonts w:ascii="Calibri" w:eastAsia="Calibri" w:hAnsi="Calibri" w:cs="Calibri"/>
        </w:rPr>
        <w:t>required</w:t>
      </w:r>
      <w:r w:rsidRPr="026B2EF3">
        <w:rPr>
          <w:rFonts w:ascii="Calibri" w:eastAsia="Calibri" w:hAnsi="Calibri" w:cs="Calibri"/>
        </w:rPr>
        <w:t xml:space="preserve"> to analyze the data and report to the Governor and General Assembly by July 1 on whether the use of artificial intelligence in the hiring process reveals any evidence of racial bias.</w:t>
      </w:r>
    </w:p>
    <w:p w14:paraId="3FAAFA79" w14:textId="729EC121" w:rsidR="0650D780" w:rsidRDefault="0650D780" w:rsidP="026B2EF3">
      <w:r w:rsidRPr="026B2EF3">
        <w:rPr>
          <w:b/>
          <w:bCs/>
        </w:rPr>
        <w:t>SUMMARY</w:t>
      </w:r>
    </w:p>
    <w:p w14:paraId="3BE1BA7C" w14:textId="78060FFB" w:rsidR="69B6F857" w:rsidRDefault="69B6F857" w:rsidP="026B2EF3">
      <w:pPr>
        <w:tabs>
          <w:tab w:val="left" w:pos="3645"/>
        </w:tabs>
        <w:rPr>
          <w:rFonts w:ascii="Calibri" w:eastAsia="Calibri" w:hAnsi="Calibri" w:cs="Calibri"/>
        </w:rPr>
      </w:pPr>
      <w:r w:rsidRPr="026B2EF3">
        <w:t>When an employer relies solely upon an artificial intelligence analysis of a video interview to determine whether applicants will be selected for an in-person interview, the Artificial Intelligence Video Interview Act requires employers to report to DCEO demographic data on those applicants. No such data was reported to DCEO for the 12-month period ending November 30, 2024.</w:t>
      </w:r>
    </w:p>
    <w:p w14:paraId="4E4C2FB5" w14:textId="4D98A6EB" w:rsidR="026B2EF3" w:rsidRDefault="026B2EF3"/>
    <w:p w14:paraId="50C76D61" w14:textId="4B4C8154" w:rsidR="00981279" w:rsidRDefault="45F77461">
      <w:r>
        <w:t xml:space="preserve"> </w:t>
      </w:r>
    </w:p>
    <w:p w14:paraId="10535D0C" w14:textId="345A711F" w:rsidR="005F5914" w:rsidRDefault="005F5914"/>
    <w:sectPr w:rsidR="005F5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471"/>
    <w:multiLevelType w:val="hybridMultilevel"/>
    <w:tmpl w:val="D1C0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C69ED"/>
    <w:multiLevelType w:val="hybridMultilevel"/>
    <w:tmpl w:val="0616F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C4818"/>
    <w:multiLevelType w:val="hybridMultilevel"/>
    <w:tmpl w:val="BBAE82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6F369D"/>
    <w:multiLevelType w:val="hybridMultilevel"/>
    <w:tmpl w:val="DD1614EE"/>
    <w:lvl w:ilvl="0" w:tplc="725498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B4293"/>
    <w:multiLevelType w:val="hybridMultilevel"/>
    <w:tmpl w:val="BA60AC5C"/>
    <w:lvl w:ilvl="0" w:tplc="C1E056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24D69"/>
    <w:multiLevelType w:val="hybridMultilevel"/>
    <w:tmpl w:val="D6F4C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34B21"/>
    <w:multiLevelType w:val="hybridMultilevel"/>
    <w:tmpl w:val="E2BA7768"/>
    <w:lvl w:ilvl="0" w:tplc="04090001">
      <w:start w:val="1"/>
      <w:numFmt w:val="bullet"/>
      <w:lvlText w:val=""/>
      <w:lvlJc w:val="left"/>
      <w:pPr>
        <w:ind w:left="720" w:hanging="360"/>
      </w:pPr>
      <w:rPr>
        <w:rFonts w:ascii="Symbol" w:hAnsi="Symbol" w:hint="default"/>
      </w:rPr>
    </w:lvl>
    <w:lvl w:ilvl="1" w:tplc="5F9C5F0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D2F87"/>
    <w:multiLevelType w:val="hybridMultilevel"/>
    <w:tmpl w:val="27FA00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2C4169"/>
    <w:multiLevelType w:val="hybridMultilevel"/>
    <w:tmpl w:val="5BCCFA46"/>
    <w:lvl w:ilvl="0" w:tplc="1FB85A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14711"/>
    <w:multiLevelType w:val="hybridMultilevel"/>
    <w:tmpl w:val="28D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01DBD"/>
    <w:multiLevelType w:val="hybridMultilevel"/>
    <w:tmpl w:val="4A46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17382"/>
    <w:multiLevelType w:val="hybridMultilevel"/>
    <w:tmpl w:val="0E1EDC3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A47FB8"/>
    <w:multiLevelType w:val="hybridMultilevel"/>
    <w:tmpl w:val="915C035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FC2E94"/>
    <w:multiLevelType w:val="hybridMultilevel"/>
    <w:tmpl w:val="56DEF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951598">
    <w:abstractNumId w:val="0"/>
  </w:num>
  <w:num w:numId="2" w16cid:durableId="1287928772">
    <w:abstractNumId w:val="8"/>
  </w:num>
  <w:num w:numId="3" w16cid:durableId="224920343">
    <w:abstractNumId w:val="6"/>
  </w:num>
  <w:num w:numId="4" w16cid:durableId="1075515303">
    <w:abstractNumId w:val="3"/>
  </w:num>
  <w:num w:numId="5" w16cid:durableId="474613518">
    <w:abstractNumId w:val="9"/>
  </w:num>
  <w:num w:numId="6" w16cid:durableId="1319069251">
    <w:abstractNumId w:val="4"/>
  </w:num>
  <w:num w:numId="7" w16cid:durableId="380178965">
    <w:abstractNumId w:val="10"/>
  </w:num>
  <w:num w:numId="8" w16cid:durableId="289629435">
    <w:abstractNumId w:val="12"/>
  </w:num>
  <w:num w:numId="9" w16cid:durableId="933783092">
    <w:abstractNumId w:val="1"/>
  </w:num>
  <w:num w:numId="10" w16cid:durableId="306278589">
    <w:abstractNumId w:val="2"/>
  </w:num>
  <w:num w:numId="11" w16cid:durableId="448167051">
    <w:abstractNumId w:val="5"/>
  </w:num>
  <w:num w:numId="12" w16cid:durableId="27530014">
    <w:abstractNumId w:val="7"/>
  </w:num>
  <w:num w:numId="13" w16cid:durableId="1164200263">
    <w:abstractNumId w:val="13"/>
  </w:num>
  <w:num w:numId="14" w16cid:durableId="571355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14"/>
    <w:rsid w:val="000009CA"/>
    <w:rsid w:val="00003D18"/>
    <w:rsid w:val="00012908"/>
    <w:rsid w:val="00022133"/>
    <w:rsid w:val="0002328B"/>
    <w:rsid w:val="0002488E"/>
    <w:rsid w:val="00035C05"/>
    <w:rsid w:val="00040D17"/>
    <w:rsid w:val="00041A87"/>
    <w:rsid w:val="00045959"/>
    <w:rsid w:val="00054B80"/>
    <w:rsid w:val="00061384"/>
    <w:rsid w:val="00063490"/>
    <w:rsid w:val="00063CC6"/>
    <w:rsid w:val="00067B09"/>
    <w:rsid w:val="00073957"/>
    <w:rsid w:val="0007776F"/>
    <w:rsid w:val="000779B8"/>
    <w:rsid w:val="00085283"/>
    <w:rsid w:val="0008695B"/>
    <w:rsid w:val="00092154"/>
    <w:rsid w:val="00095FB0"/>
    <w:rsid w:val="00096390"/>
    <w:rsid w:val="000B2384"/>
    <w:rsid w:val="000B2786"/>
    <w:rsid w:val="000C233E"/>
    <w:rsid w:val="000D1B8F"/>
    <w:rsid w:val="000D75CE"/>
    <w:rsid w:val="000E320F"/>
    <w:rsid w:val="000F7E7D"/>
    <w:rsid w:val="001041B2"/>
    <w:rsid w:val="00105155"/>
    <w:rsid w:val="00112B5A"/>
    <w:rsid w:val="00120AF3"/>
    <w:rsid w:val="00121C0A"/>
    <w:rsid w:val="00134763"/>
    <w:rsid w:val="0014432E"/>
    <w:rsid w:val="00153F3F"/>
    <w:rsid w:val="0015483E"/>
    <w:rsid w:val="00157517"/>
    <w:rsid w:val="00173D30"/>
    <w:rsid w:val="00177B1E"/>
    <w:rsid w:val="00186CB6"/>
    <w:rsid w:val="001922A9"/>
    <w:rsid w:val="001A0501"/>
    <w:rsid w:val="001A056C"/>
    <w:rsid w:val="001A1E0F"/>
    <w:rsid w:val="001A3EF8"/>
    <w:rsid w:val="001B14BC"/>
    <w:rsid w:val="001B24F3"/>
    <w:rsid w:val="001B3256"/>
    <w:rsid w:val="001B510F"/>
    <w:rsid w:val="001E3AA2"/>
    <w:rsid w:val="001E6BE6"/>
    <w:rsid w:val="001F524C"/>
    <w:rsid w:val="001F6916"/>
    <w:rsid w:val="00212840"/>
    <w:rsid w:val="002342F9"/>
    <w:rsid w:val="00236CB1"/>
    <w:rsid w:val="00241291"/>
    <w:rsid w:val="0024468B"/>
    <w:rsid w:val="00262DC8"/>
    <w:rsid w:val="0027094F"/>
    <w:rsid w:val="002768DF"/>
    <w:rsid w:val="00284223"/>
    <w:rsid w:val="002869A9"/>
    <w:rsid w:val="00295B5C"/>
    <w:rsid w:val="002A7C42"/>
    <w:rsid w:val="002A7F2C"/>
    <w:rsid w:val="002B2B56"/>
    <w:rsid w:val="002C399C"/>
    <w:rsid w:val="002C6B2D"/>
    <w:rsid w:val="002C6B42"/>
    <w:rsid w:val="002D0DB1"/>
    <w:rsid w:val="002D132D"/>
    <w:rsid w:val="002D5DCC"/>
    <w:rsid w:val="002E5AA9"/>
    <w:rsid w:val="002F05E9"/>
    <w:rsid w:val="002F1191"/>
    <w:rsid w:val="002F64CC"/>
    <w:rsid w:val="00304FE1"/>
    <w:rsid w:val="0031149B"/>
    <w:rsid w:val="003250B5"/>
    <w:rsid w:val="00326E41"/>
    <w:rsid w:val="00327EBC"/>
    <w:rsid w:val="00333DCB"/>
    <w:rsid w:val="003375C5"/>
    <w:rsid w:val="00344FA4"/>
    <w:rsid w:val="00346B8F"/>
    <w:rsid w:val="00350D08"/>
    <w:rsid w:val="0035355A"/>
    <w:rsid w:val="00356B6D"/>
    <w:rsid w:val="003650B3"/>
    <w:rsid w:val="00365691"/>
    <w:rsid w:val="00375ED2"/>
    <w:rsid w:val="00393779"/>
    <w:rsid w:val="003974CD"/>
    <w:rsid w:val="003A2474"/>
    <w:rsid w:val="003A79FD"/>
    <w:rsid w:val="003C1EB4"/>
    <w:rsid w:val="003C248F"/>
    <w:rsid w:val="003C382F"/>
    <w:rsid w:val="003C4FC9"/>
    <w:rsid w:val="003D6C32"/>
    <w:rsid w:val="003D770C"/>
    <w:rsid w:val="003E3104"/>
    <w:rsid w:val="003E77B4"/>
    <w:rsid w:val="003F191F"/>
    <w:rsid w:val="003F391F"/>
    <w:rsid w:val="003F6DF4"/>
    <w:rsid w:val="003F7D88"/>
    <w:rsid w:val="00402CDE"/>
    <w:rsid w:val="004038CC"/>
    <w:rsid w:val="004076B4"/>
    <w:rsid w:val="00413B1D"/>
    <w:rsid w:val="00416C55"/>
    <w:rsid w:val="00420045"/>
    <w:rsid w:val="0042673C"/>
    <w:rsid w:val="00427638"/>
    <w:rsid w:val="00433282"/>
    <w:rsid w:val="00436CE3"/>
    <w:rsid w:val="00451F26"/>
    <w:rsid w:val="00455C3E"/>
    <w:rsid w:val="00461A57"/>
    <w:rsid w:val="004667E8"/>
    <w:rsid w:val="0046735D"/>
    <w:rsid w:val="00471B56"/>
    <w:rsid w:val="00484CD6"/>
    <w:rsid w:val="0048510D"/>
    <w:rsid w:val="00497CCB"/>
    <w:rsid w:val="004A5E2F"/>
    <w:rsid w:val="004C2AC3"/>
    <w:rsid w:val="004D4B1D"/>
    <w:rsid w:val="004E0787"/>
    <w:rsid w:val="004E27CA"/>
    <w:rsid w:val="004F1399"/>
    <w:rsid w:val="005010F1"/>
    <w:rsid w:val="00504D08"/>
    <w:rsid w:val="00505BC4"/>
    <w:rsid w:val="00507313"/>
    <w:rsid w:val="00514AD5"/>
    <w:rsid w:val="0051544F"/>
    <w:rsid w:val="005158D5"/>
    <w:rsid w:val="005174E6"/>
    <w:rsid w:val="00523D66"/>
    <w:rsid w:val="00525476"/>
    <w:rsid w:val="005403EC"/>
    <w:rsid w:val="005578D2"/>
    <w:rsid w:val="00560173"/>
    <w:rsid w:val="0056510B"/>
    <w:rsid w:val="0056760E"/>
    <w:rsid w:val="005722D7"/>
    <w:rsid w:val="00574733"/>
    <w:rsid w:val="00575FAE"/>
    <w:rsid w:val="00581A8A"/>
    <w:rsid w:val="00582E81"/>
    <w:rsid w:val="0059643F"/>
    <w:rsid w:val="00597C6B"/>
    <w:rsid w:val="005A0EA8"/>
    <w:rsid w:val="005A13E4"/>
    <w:rsid w:val="005A147A"/>
    <w:rsid w:val="005A6B19"/>
    <w:rsid w:val="005B0077"/>
    <w:rsid w:val="005B3D27"/>
    <w:rsid w:val="005C0D8B"/>
    <w:rsid w:val="005C58B6"/>
    <w:rsid w:val="005C69D7"/>
    <w:rsid w:val="005D65B4"/>
    <w:rsid w:val="005D6961"/>
    <w:rsid w:val="005F08B5"/>
    <w:rsid w:val="005F5914"/>
    <w:rsid w:val="00601346"/>
    <w:rsid w:val="00601B5B"/>
    <w:rsid w:val="006042F2"/>
    <w:rsid w:val="00622E9C"/>
    <w:rsid w:val="006235A2"/>
    <w:rsid w:val="0066167C"/>
    <w:rsid w:val="0067032A"/>
    <w:rsid w:val="006837F1"/>
    <w:rsid w:val="00696842"/>
    <w:rsid w:val="006974A8"/>
    <w:rsid w:val="006A3AC4"/>
    <w:rsid w:val="006B1FA5"/>
    <w:rsid w:val="006B460E"/>
    <w:rsid w:val="006D1010"/>
    <w:rsid w:val="006D4177"/>
    <w:rsid w:val="006D6767"/>
    <w:rsid w:val="006E40CF"/>
    <w:rsid w:val="006F76DD"/>
    <w:rsid w:val="00702DFC"/>
    <w:rsid w:val="00710385"/>
    <w:rsid w:val="00713B4F"/>
    <w:rsid w:val="0071645A"/>
    <w:rsid w:val="00720089"/>
    <w:rsid w:val="00721835"/>
    <w:rsid w:val="0072365B"/>
    <w:rsid w:val="007454F1"/>
    <w:rsid w:val="00751A27"/>
    <w:rsid w:val="0075365D"/>
    <w:rsid w:val="00754EE8"/>
    <w:rsid w:val="007559B5"/>
    <w:rsid w:val="00771F70"/>
    <w:rsid w:val="00772B6A"/>
    <w:rsid w:val="00777003"/>
    <w:rsid w:val="00790751"/>
    <w:rsid w:val="007919C7"/>
    <w:rsid w:val="007A5A64"/>
    <w:rsid w:val="007B421D"/>
    <w:rsid w:val="007C0688"/>
    <w:rsid w:val="007C2141"/>
    <w:rsid w:val="007D1190"/>
    <w:rsid w:val="007D1E2D"/>
    <w:rsid w:val="007F21FD"/>
    <w:rsid w:val="0080780C"/>
    <w:rsid w:val="0080785E"/>
    <w:rsid w:val="0082281C"/>
    <w:rsid w:val="00822EFB"/>
    <w:rsid w:val="00827D8C"/>
    <w:rsid w:val="0084008D"/>
    <w:rsid w:val="0084204D"/>
    <w:rsid w:val="00842609"/>
    <w:rsid w:val="0084627B"/>
    <w:rsid w:val="00853CFD"/>
    <w:rsid w:val="00873812"/>
    <w:rsid w:val="00877EC3"/>
    <w:rsid w:val="00881DE3"/>
    <w:rsid w:val="00884A74"/>
    <w:rsid w:val="008954CC"/>
    <w:rsid w:val="008A4FEE"/>
    <w:rsid w:val="008B3434"/>
    <w:rsid w:val="008B6986"/>
    <w:rsid w:val="008B74D7"/>
    <w:rsid w:val="008C0C28"/>
    <w:rsid w:val="008D7F32"/>
    <w:rsid w:val="008F201F"/>
    <w:rsid w:val="008F6F40"/>
    <w:rsid w:val="0090174F"/>
    <w:rsid w:val="00902B8C"/>
    <w:rsid w:val="009057B7"/>
    <w:rsid w:val="009159F7"/>
    <w:rsid w:val="00923257"/>
    <w:rsid w:val="00932A36"/>
    <w:rsid w:val="00932C9C"/>
    <w:rsid w:val="00932FF8"/>
    <w:rsid w:val="009350FD"/>
    <w:rsid w:val="00942F8A"/>
    <w:rsid w:val="00954180"/>
    <w:rsid w:val="009555C9"/>
    <w:rsid w:val="00955D65"/>
    <w:rsid w:val="00961640"/>
    <w:rsid w:val="00961D0D"/>
    <w:rsid w:val="00964F4A"/>
    <w:rsid w:val="00966DD9"/>
    <w:rsid w:val="00974761"/>
    <w:rsid w:val="00981279"/>
    <w:rsid w:val="00981E58"/>
    <w:rsid w:val="009869D7"/>
    <w:rsid w:val="00986F0A"/>
    <w:rsid w:val="0098741A"/>
    <w:rsid w:val="0099726A"/>
    <w:rsid w:val="009A2826"/>
    <w:rsid w:val="009B4572"/>
    <w:rsid w:val="009C0A63"/>
    <w:rsid w:val="009C0A72"/>
    <w:rsid w:val="009C3A1B"/>
    <w:rsid w:val="009C3D4C"/>
    <w:rsid w:val="009C6C3D"/>
    <w:rsid w:val="009D502A"/>
    <w:rsid w:val="009D6898"/>
    <w:rsid w:val="009D6D27"/>
    <w:rsid w:val="009D7625"/>
    <w:rsid w:val="009E0009"/>
    <w:rsid w:val="009E4A05"/>
    <w:rsid w:val="009F1EDC"/>
    <w:rsid w:val="009F261D"/>
    <w:rsid w:val="00A0126F"/>
    <w:rsid w:val="00A06E81"/>
    <w:rsid w:val="00A07A1F"/>
    <w:rsid w:val="00A15DF8"/>
    <w:rsid w:val="00A17A06"/>
    <w:rsid w:val="00A20887"/>
    <w:rsid w:val="00A23034"/>
    <w:rsid w:val="00A255D1"/>
    <w:rsid w:val="00A26A8E"/>
    <w:rsid w:val="00A342AA"/>
    <w:rsid w:val="00A35511"/>
    <w:rsid w:val="00A36DEE"/>
    <w:rsid w:val="00A4562E"/>
    <w:rsid w:val="00A47FF1"/>
    <w:rsid w:val="00A6648A"/>
    <w:rsid w:val="00A852EE"/>
    <w:rsid w:val="00A86E74"/>
    <w:rsid w:val="00A90B7A"/>
    <w:rsid w:val="00A9422A"/>
    <w:rsid w:val="00AA52C2"/>
    <w:rsid w:val="00AA67A5"/>
    <w:rsid w:val="00AC121A"/>
    <w:rsid w:val="00AC3B26"/>
    <w:rsid w:val="00AD20B1"/>
    <w:rsid w:val="00AD507D"/>
    <w:rsid w:val="00AE4A20"/>
    <w:rsid w:val="00AE6F0C"/>
    <w:rsid w:val="00AF31F1"/>
    <w:rsid w:val="00AF6B6F"/>
    <w:rsid w:val="00AF76FE"/>
    <w:rsid w:val="00B05FC9"/>
    <w:rsid w:val="00B07226"/>
    <w:rsid w:val="00B13D44"/>
    <w:rsid w:val="00B2056B"/>
    <w:rsid w:val="00B259DC"/>
    <w:rsid w:val="00B25F9C"/>
    <w:rsid w:val="00B26BB7"/>
    <w:rsid w:val="00B476B7"/>
    <w:rsid w:val="00B538FF"/>
    <w:rsid w:val="00B559B2"/>
    <w:rsid w:val="00B6641E"/>
    <w:rsid w:val="00B6723E"/>
    <w:rsid w:val="00B72798"/>
    <w:rsid w:val="00B8516A"/>
    <w:rsid w:val="00B92B9D"/>
    <w:rsid w:val="00B945F9"/>
    <w:rsid w:val="00B94E08"/>
    <w:rsid w:val="00BA3B34"/>
    <w:rsid w:val="00BB434A"/>
    <w:rsid w:val="00BC0025"/>
    <w:rsid w:val="00BD34FF"/>
    <w:rsid w:val="00BD68F3"/>
    <w:rsid w:val="00BE524C"/>
    <w:rsid w:val="00BF233D"/>
    <w:rsid w:val="00BF27F1"/>
    <w:rsid w:val="00BF4CFF"/>
    <w:rsid w:val="00BF6BB4"/>
    <w:rsid w:val="00C14774"/>
    <w:rsid w:val="00C203F1"/>
    <w:rsid w:val="00C306A4"/>
    <w:rsid w:val="00C324C1"/>
    <w:rsid w:val="00C35E37"/>
    <w:rsid w:val="00C3796A"/>
    <w:rsid w:val="00C4155D"/>
    <w:rsid w:val="00C45298"/>
    <w:rsid w:val="00C45952"/>
    <w:rsid w:val="00C4621D"/>
    <w:rsid w:val="00C47FD5"/>
    <w:rsid w:val="00C51CC9"/>
    <w:rsid w:val="00C52AE9"/>
    <w:rsid w:val="00C71011"/>
    <w:rsid w:val="00C826E5"/>
    <w:rsid w:val="00C91BE5"/>
    <w:rsid w:val="00CA3BA3"/>
    <w:rsid w:val="00CA5B76"/>
    <w:rsid w:val="00CC2CC4"/>
    <w:rsid w:val="00CD2C33"/>
    <w:rsid w:val="00CD437A"/>
    <w:rsid w:val="00CD485B"/>
    <w:rsid w:val="00CE1D39"/>
    <w:rsid w:val="00CE3444"/>
    <w:rsid w:val="00CE49A4"/>
    <w:rsid w:val="00CF3613"/>
    <w:rsid w:val="00CF6822"/>
    <w:rsid w:val="00D11952"/>
    <w:rsid w:val="00D2055F"/>
    <w:rsid w:val="00D33AA0"/>
    <w:rsid w:val="00D359E2"/>
    <w:rsid w:val="00D37EC6"/>
    <w:rsid w:val="00D4442A"/>
    <w:rsid w:val="00D55275"/>
    <w:rsid w:val="00D62047"/>
    <w:rsid w:val="00D63959"/>
    <w:rsid w:val="00D672A5"/>
    <w:rsid w:val="00D75891"/>
    <w:rsid w:val="00DA36C4"/>
    <w:rsid w:val="00DA56EA"/>
    <w:rsid w:val="00DA7DC6"/>
    <w:rsid w:val="00DB4CBA"/>
    <w:rsid w:val="00DC2AA8"/>
    <w:rsid w:val="00DD6209"/>
    <w:rsid w:val="00DE707D"/>
    <w:rsid w:val="00DF1AED"/>
    <w:rsid w:val="00DF6123"/>
    <w:rsid w:val="00E003E9"/>
    <w:rsid w:val="00E07585"/>
    <w:rsid w:val="00E10E03"/>
    <w:rsid w:val="00E13326"/>
    <w:rsid w:val="00E14CD9"/>
    <w:rsid w:val="00E157DA"/>
    <w:rsid w:val="00E172C3"/>
    <w:rsid w:val="00E2189A"/>
    <w:rsid w:val="00E24166"/>
    <w:rsid w:val="00E2789F"/>
    <w:rsid w:val="00E34A22"/>
    <w:rsid w:val="00E41586"/>
    <w:rsid w:val="00E426F8"/>
    <w:rsid w:val="00E4291D"/>
    <w:rsid w:val="00E43DA8"/>
    <w:rsid w:val="00E51D6F"/>
    <w:rsid w:val="00E55DA3"/>
    <w:rsid w:val="00E647FD"/>
    <w:rsid w:val="00E65C58"/>
    <w:rsid w:val="00E73BF5"/>
    <w:rsid w:val="00E7724B"/>
    <w:rsid w:val="00E807D0"/>
    <w:rsid w:val="00E8097A"/>
    <w:rsid w:val="00E86F16"/>
    <w:rsid w:val="00E9140B"/>
    <w:rsid w:val="00E926A5"/>
    <w:rsid w:val="00EA37C9"/>
    <w:rsid w:val="00EA4886"/>
    <w:rsid w:val="00EA5A17"/>
    <w:rsid w:val="00EB285A"/>
    <w:rsid w:val="00ED5DBB"/>
    <w:rsid w:val="00EE5E0F"/>
    <w:rsid w:val="00EF5310"/>
    <w:rsid w:val="00EF5F69"/>
    <w:rsid w:val="00F01A35"/>
    <w:rsid w:val="00F01CCB"/>
    <w:rsid w:val="00F05103"/>
    <w:rsid w:val="00F11EB3"/>
    <w:rsid w:val="00F23FDD"/>
    <w:rsid w:val="00F25A5D"/>
    <w:rsid w:val="00F40D0C"/>
    <w:rsid w:val="00F44F73"/>
    <w:rsid w:val="00F505BF"/>
    <w:rsid w:val="00F547E1"/>
    <w:rsid w:val="00F62477"/>
    <w:rsid w:val="00F62EB1"/>
    <w:rsid w:val="00F6624B"/>
    <w:rsid w:val="00F7144A"/>
    <w:rsid w:val="00F7371D"/>
    <w:rsid w:val="00F74D13"/>
    <w:rsid w:val="00F763BA"/>
    <w:rsid w:val="00F92404"/>
    <w:rsid w:val="00FA29F4"/>
    <w:rsid w:val="00FB6DAF"/>
    <w:rsid w:val="00FB6E59"/>
    <w:rsid w:val="00FC18EA"/>
    <w:rsid w:val="00FC2912"/>
    <w:rsid w:val="00FC396D"/>
    <w:rsid w:val="00FD0395"/>
    <w:rsid w:val="00FD6638"/>
    <w:rsid w:val="00FE0A88"/>
    <w:rsid w:val="00FE7E7B"/>
    <w:rsid w:val="00FF552F"/>
    <w:rsid w:val="026B2EF3"/>
    <w:rsid w:val="0270D478"/>
    <w:rsid w:val="02D0EF4F"/>
    <w:rsid w:val="034CDD24"/>
    <w:rsid w:val="0424925C"/>
    <w:rsid w:val="054D5EA0"/>
    <w:rsid w:val="0650D780"/>
    <w:rsid w:val="068E4AFB"/>
    <w:rsid w:val="08FE8392"/>
    <w:rsid w:val="0B94A1BE"/>
    <w:rsid w:val="0CB1217D"/>
    <w:rsid w:val="0EAB008E"/>
    <w:rsid w:val="0F1FEF1B"/>
    <w:rsid w:val="1007709B"/>
    <w:rsid w:val="105E8F13"/>
    <w:rsid w:val="108987DA"/>
    <w:rsid w:val="12B05A2B"/>
    <w:rsid w:val="15CCB0B4"/>
    <w:rsid w:val="17250227"/>
    <w:rsid w:val="17F470B2"/>
    <w:rsid w:val="1A72D49C"/>
    <w:rsid w:val="1ABD39C7"/>
    <w:rsid w:val="1B07DBCE"/>
    <w:rsid w:val="1C7CCC1E"/>
    <w:rsid w:val="1D4057F5"/>
    <w:rsid w:val="1DE073A5"/>
    <w:rsid w:val="215A8428"/>
    <w:rsid w:val="216AC47C"/>
    <w:rsid w:val="21CC9F4D"/>
    <w:rsid w:val="220FDBFA"/>
    <w:rsid w:val="22695BD7"/>
    <w:rsid w:val="2488D9BE"/>
    <w:rsid w:val="25223762"/>
    <w:rsid w:val="2894AC6F"/>
    <w:rsid w:val="2B2E7139"/>
    <w:rsid w:val="2C403D38"/>
    <w:rsid w:val="2DE96EB0"/>
    <w:rsid w:val="2E29CC57"/>
    <w:rsid w:val="30B68B30"/>
    <w:rsid w:val="37B294A4"/>
    <w:rsid w:val="38613EF5"/>
    <w:rsid w:val="387EB122"/>
    <w:rsid w:val="39AFC7EA"/>
    <w:rsid w:val="3A52A14F"/>
    <w:rsid w:val="3B5E7106"/>
    <w:rsid w:val="3B605D38"/>
    <w:rsid w:val="3E28730B"/>
    <w:rsid w:val="435F7D4A"/>
    <w:rsid w:val="44949896"/>
    <w:rsid w:val="45F77461"/>
    <w:rsid w:val="49F9891D"/>
    <w:rsid w:val="4A76327D"/>
    <w:rsid w:val="4E3956F7"/>
    <w:rsid w:val="51E45B9A"/>
    <w:rsid w:val="5259E12D"/>
    <w:rsid w:val="53BC4CC9"/>
    <w:rsid w:val="59D45B82"/>
    <w:rsid w:val="5A1F9215"/>
    <w:rsid w:val="5C1891FD"/>
    <w:rsid w:val="5C5160EE"/>
    <w:rsid w:val="5C72305E"/>
    <w:rsid w:val="633EBC61"/>
    <w:rsid w:val="63BCA73D"/>
    <w:rsid w:val="64B5309F"/>
    <w:rsid w:val="69B6F857"/>
    <w:rsid w:val="6C5A33DD"/>
    <w:rsid w:val="6EF453D1"/>
    <w:rsid w:val="6F9EEF4D"/>
    <w:rsid w:val="720188F0"/>
    <w:rsid w:val="7502B3E0"/>
    <w:rsid w:val="75E1EAA1"/>
    <w:rsid w:val="7668D282"/>
    <w:rsid w:val="79EC37F4"/>
    <w:rsid w:val="7B161498"/>
    <w:rsid w:val="7CB58A69"/>
    <w:rsid w:val="7D93427C"/>
    <w:rsid w:val="7E2CA538"/>
    <w:rsid w:val="7EE311A1"/>
    <w:rsid w:val="7FF68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9970"/>
  <w15:chartTrackingRefBased/>
  <w15:docId w15:val="{2612F69B-9DAC-4B32-BF8E-FE22DCF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279"/>
    <w:pPr>
      <w:ind w:left="720"/>
      <w:contextualSpacing/>
    </w:pPr>
  </w:style>
  <w:style w:type="paragraph" w:styleId="Revision">
    <w:name w:val="Revision"/>
    <w:hidden/>
    <w:uiPriority w:val="99"/>
    <w:semiHidden/>
    <w:rsid w:val="00420045"/>
    <w:pPr>
      <w:spacing w:after="0" w:line="240" w:lineRule="auto"/>
    </w:pPr>
  </w:style>
  <w:style w:type="character" w:styleId="CommentReference">
    <w:name w:val="annotation reference"/>
    <w:basedOn w:val="DefaultParagraphFont"/>
    <w:uiPriority w:val="99"/>
    <w:semiHidden/>
    <w:unhideWhenUsed/>
    <w:rsid w:val="00B6641E"/>
    <w:rPr>
      <w:sz w:val="16"/>
      <w:szCs w:val="16"/>
    </w:rPr>
  </w:style>
  <w:style w:type="paragraph" w:styleId="CommentText">
    <w:name w:val="annotation text"/>
    <w:basedOn w:val="Normal"/>
    <w:link w:val="CommentTextChar"/>
    <w:uiPriority w:val="99"/>
    <w:unhideWhenUsed/>
    <w:rsid w:val="00B6641E"/>
    <w:pPr>
      <w:spacing w:line="240" w:lineRule="auto"/>
    </w:pPr>
    <w:rPr>
      <w:sz w:val="20"/>
      <w:szCs w:val="20"/>
    </w:rPr>
  </w:style>
  <w:style w:type="character" w:customStyle="1" w:styleId="CommentTextChar">
    <w:name w:val="Comment Text Char"/>
    <w:basedOn w:val="DefaultParagraphFont"/>
    <w:link w:val="CommentText"/>
    <w:uiPriority w:val="99"/>
    <w:rsid w:val="00B6641E"/>
    <w:rPr>
      <w:sz w:val="20"/>
      <w:szCs w:val="20"/>
    </w:rPr>
  </w:style>
  <w:style w:type="paragraph" w:styleId="CommentSubject">
    <w:name w:val="annotation subject"/>
    <w:basedOn w:val="CommentText"/>
    <w:next w:val="CommentText"/>
    <w:link w:val="CommentSubjectChar"/>
    <w:uiPriority w:val="99"/>
    <w:semiHidden/>
    <w:unhideWhenUsed/>
    <w:rsid w:val="00B6641E"/>
    <w:rPr>
      <w:b/>
      <w:bCs/>
    </w:rPr>
  </w:style>
  <w:style w:type="character" w:customStyle="1" w:styleId="CommentSubjectChar">
    <w:name w:val="Comment Subject Char"/>
    <w:basedOn w:val="CommentTextChar"/>
    <w:link w:val="CommentSubject"/>
    <w:uiPriority w:val="99"/>
    <w:semiHidden/>
    <w:rsid w:val="00B6641E"/>
    <w:rPr>
      <w:b/>
      <w:bCs/>
      <w:sz w:val="20"/>
      <w:szCs w:val="20"/>
    </w:rPr>
  </w:style>
  <w:style w:type="character" w:styleId="UnresolvedMention">
    <w:name w:val="Unresolved Mention"/>
    <w:basedOn w:val="DefaultParagraphFont"/>
    <w:uiPriority w:val="99"/>
    <w:unhideWhenUsed/>
    <w:rsid w:val="00284223"/>
    <w:rPr>
      <w:color w:val="605E5C"/>
      <w:shd w:val="clear" w:color="auto" w:fill="E1DFDD"/>
    </w:rPr>
  </w:style>
  <w:style w:type="character" w:styleId="Mention">
    <w:name w:val="Mention"/>
    <w:basedOn w:val="DefaultParagraphFont"/>
    <w:uiPriority w:val="99"/>
    <w:unhideWhenUsed/>
    <w:rsid w:val="002842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94e5055-bfe8-4b26-aa7b-1a50231752f4">
      <Terms xmlns="http://schemas.microsoft.com/office/infopath/2007/PartnerControls"/>
    </lcf76f155ced4ddcb4097134ff3c332f>
    <TaxCatchAll xmlns="f5c727e0-4a81-436a-b782-fec2fcaf8af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E69D77297F8A45B8B9D6991C54C3C9" ma:contentTypeVersion="17" ma:contentTypeDescription="Create a new document." ma:contentTypeScope="" ma:versionID="65776a49dfe0a34565ee1434408ade2e">
  <xsd:schema xmlns:xsd="http://www.w3.org/2001/XMLSchema" xmlns:xs="http://www.w3.org/2001/XMLSchema" xmlns:p="http://schemas.microsoft.com/office/2006/metadata/properties" xmlns:ns1="http://schemas.microsoft.com/sharepoint/v3" xmlns:ns2="294e5055-bfe8-4b26-aa7b-1a50231752f4" xmlns:ns3="f5c727e0-4a81-436a-b782-fec2fcaf8af5" targetNamespace="http://schemas.microsoft.com/office/2006/metadata/properties" ma:root="true" ma:fieldsID="f470b4ffd6330726e62aa91c5e212e15" ns1:_="" ns2:_="" ns3:_="">
    <xsd:import namespace="http://schemas.microsoft.com/sharepoint/v3"/>
    <xsd:import namespace="294e5055-bfe8-4b26-aa7b-1a50231752f4"/>
    <xsd:import namespace="f5c727e0-4a81-436a-b782-fec2fcaf8a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e5055-bfe8-4b26-aa7b-1a502317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27e0-4a81-436a-b782-fec2fcaf8a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a1a548-3d9a-432c-b8ef-902a44aa5bc7}" ma:internalName="TaxCatchAll" ma:showField="CatchAllData" ma:web="f5c727e0-4a81-436a-b782-fec2fcaf8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BD898-CD17-4B68-B369-60DF6407CC40}">
  <ds:schemaRefs>
    <ds:schemaRef ds:uri="http://schemas.openxmlformats.org/officeDocument/2006/bibliography"/>
  </ds:schemaRefs>
</ds:datastoreItem>
</file>

<file path=customXml/itemProps2.xml><?xml version="1.0" encoding="utf-8"?>
<ds:datastoreItem xmlns:ds="http://schemas.openxmlformats.org/officeDocument/2006/customXml" ds:itemID="{961E6D02-0BA2-4B54-8047-24C157921213}">
  <ds:schemaRefs>
    <ds:schemaRef ds:uri="http://schemas.microsoft.com/office/2006/metadata/properties"/>
    <ds:schemaRef ds:uri="http://schemas.microsoft.com/office/infopath/2007/PartnerControls"/>
    <ds:schemaRef ds:uri="http://schemas.microsoft.com/sharepoint/v3"/>
    <ds:schemaRef ds:uri="294e5055-bfe8-4b26-aa7b-1a50231752f4"/>
    <ds:schemaRef ds:uri="f5c727e0-4a81-436a-b782-fec2fcaf8af5"/>
  </ds:schemaRefs>
</ds:datastoreItem>
</file>

<file path=customXml/itemProps3.xml><?xml version="1.0" encoding="utf-8"?>
<ds:datastoreItem xmlns:ds="http://schemas.openxmlformats.org/officeDocument/2006/customXml" ds:itemID="{B20F5510-3EB9-4064-8816-612EF5F070AD}">
  <ds:schemaRefs>
    <ds:schemaRef ds:uri="http://schemas.microsoft.com/sharepoint/v3/contenttype/forms"/>
  </ds:schemaRefs>
</ds:datastoreItem>
</file>

<file path=customXml/itemProps4.xml><?xml version="1.0" encoding="utf-8"?>
<ds:datastoreItem xmlns:ds="http://schemas.openxmlformats.org/officeDocument/2006/customXml" ds:itemID="{A0EBA24C-664A-4E6E-8FEB-C410BE511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4e5055-bfe8-4b26-aa7b-1a50231752f4"/>
    <ds:schemaRef ds:uri="f5c727e0-4a81-436a-b782-fec2fcaf8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Akerele, John</dc:creator>
  <cp:keywords/>
  <dc:description/>
  <cp:lastModifiedBy>Clement, Lisa A.</cp:lastModifiedBy>
  <cp:revision>53</cp:revision>
  <dcterms:created xsi:type="dcterms:W3CDTF">2025-05-23T19:32:00Z</dcterms:created>
  <dcterms:modified xsi:type="dcterms:W3CDTF">2025-07-15T17:15:00Z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0x01010028E69D77297F8A45B8B9D6991C54C3C9</vt:lpwstr>
  </property>
  <property fmtid="{D5CDD505-2E9C-101B-9397-08002B2CF9AE}" pid="3" name="MediaServiceImageTags">
    <vt:lpwstr/>
  </property>
</Properties>
</file>