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B724" w14:textId="5974EA97" w:rsidR="008B7A18" w:rsidRDefault="008B7A18" w:rsidP="008B7A18">
      <w:pPr>
        <w:pStyle w:val="NoSpacing"/>
        <w:jc w:val="center"/>
      </w:pPr>
      <w:r>
        <w:t>Manteno Police Department</w:t>
      </w:r>
    </w:p>
    <w:p w14:paraId="755882E9" w14:textId="7119010F" w:rsidR="008B7A18" w:rsidRDefault="00066D6D" w:rsidP="008B7A18">
      <w:pPr>
        <w:pStyle w:val="NoSpacing"/>
        <w:jc w:val="center"/>
      </w:pPr>
      <w:r>
        <w:t>In Car</w:t>
      </w:r>
      <w:r w:rsidR="008B7A18">
        <w:t xml:space="preserve"> Camera</w:t>
      </w:r>
      <w:r>
        <w:t xml:space="preserve"> Grant</w:t>
      </w:r>
      <w:r w:rsidR="008B7A18">
        <w:t xml:space="preserve"> Report</w:t>
      </w:r>
    </w:p>
    <w:p w14:paraId="01895F9E" w14:textId="5547F5E8" w:rsidR="008B7A18" w:rsidRDefault="008B7A18" w:rsidP="008B7A18">
      <w:pPr>
        <w:pStyle w:val="NoSpacing"/>
        <w:jc w:val="center"/>
      </w:pPr>
      <w:r>
        <w:t>2018</w:t>
      </w:r>
    </w:p>
    <w:p w14:paraId="0E0EEF8B" w14:textId="6E084F95" w:rsidR="008B7A18" w:rsidRDefault="008B7A18" w:rsidP="008B7A18">
      <w:pPr>
        <w:pStyle w:val="NoSpacing"/>
        <w:jc w:val="center"/>
      </w:pPr>
    </w:p>
    <w:p w14:paraId="4FE1E7C9" w14:textId="2885F026" w:rsidR="008B7A18" w:rsidRDefault="008B7A18" w:rsidP="008B7A18">
      <w:pPr>
        <w:pStyle w:val="NoSpacing"/>
        <w:jc w:val="center"/>
      </w:pPr>
    </w:p>
    <w:p w14:paraId="355AAB63" w14:textId="726DB6AD" w:rsidR="008B7A18" w:rsidRDefault="008B7A18" w:rsidP="008B7A18">
      <w:pPr>
        <w:pStyle w:val="NoSpacing"/>
      </w:pPr>
    </w:p>
    <w:p w14:paraId="7605F026" w14:textId="666F2F91" w:rsidR="008B7A18" w:rsidRDefault="008B7A18" w:rsidP="008B7A18">
      <w:pPr>
        <w:pStyle w:val="NoSpacing"/>
      </w:pPr>
      <w:r>
        <w:t xml:space="preserve">The Manteno Police Department obtained </w:t>
      </w:r>
      <w:r w:rsidR="00066D6D">
        <w:t xml:space="preserve">4 in car video systems through the Illinois training and Standards Board </w:t>
      </w:r>
      <w:r w:rsidR="00474687">
        <w:t>G</w:t>
      </w:r>
      <w:r w:rsidR="00066D6D">
        <w:t>rant this past September.  Two of the 4 units were installed and utilized by the Manteno Police Department in fully marked squad cars</w:t>
      </w:r>
      <w:r w:rsidR="00474687">
        <w:t xml:space="preserve">.  </w:t>
      </w:r>
    </w:p>
    <w:p w14:paraId="42E9A3BF" w14:textId="183BA271" w:rsidR="008B7A18" w:rsidRDefault="008B7A18" w:rsidP="008B7A18">
      <w:pPr>
        <w:pStyle w:val="NoSpacing"/>
      </w:pPr>
    </w:p>
    <w:p w14:paraId="180DA075" w14:textId="5DD1541C" w:rsidR="00BD509F" w:rsidRDefault="00BD509F" w:rsidP="008B7A18">
      <w:pPr>
        <w:pStyle w:val="NoSpacing"/>
      </w:pPr>
    </w:p>
    <w:p w14:paraId="076686D2" w14:textId="3F7A7D86" w:rsidR="009378A0" w:rsidRDefault="00B30BE9" w:rsidP="008B7A18">
      <w:pPr>
        <w:pStyle w:val="NoSpacing"/>
      </w:pPr>
      <w:r w:rsidRPr="00B30BE9">
        <w:t>The Manteno Police Department shift supervisors and administrat</w:t>
      </w:r>
      <w:r w:rsidR="00060304">
        <w:t>ors</w:t>
      </w:r>
      <w:r w:rsidRPr="00B30BE9">
        <w:t xml:space="preserve"> currently review </w:t>
      </w:r>
      <w:r w:rsidR="00474687">
        <w:t>in-car</w:t>
      </w:r>
      <w:r w:rsidRPr="00B30BE9">
        <w:t xml:space="preserve"> camera footage as needed for the creation of case files for video evidence obtained.  Supervisors</w:t>
      </w:r>
      <w:r w:rsidR="008F5BE6">
        <w:t xml:space="preserve"> and Administrators</w:t>
      </w:r>
      <w:r w:rsidRPr="00B30BE9">
        <w:t xml:space="preserve"> are also authorized to review relevant recordings any time they are investigating alleged misconduct or reports of meritorious conduct or whenever such recordings would be beneficial in reviewing an officer’s performance.</w:t>
      </w:r>
      <w:r w:rsidR="00474687">
        <w:t xml:space="preserve">  Currently we have not had any officer complaints where the video footage was utilized</w:t>
      </w:r>
    </w:p>
    <w:p w14:paraId="4672EF76" w14:textId="425966DF" w:rsidR="00B30BE9" w:rsidRDefault="00B30BE9" w:rsidP="008B7A18">
      <w:pPr>
        <w:pStyle w:val="NoSpacing"/>
      </w:pPr>
    </w:p>
    <w:p w14:paraId="7ACC4D27" w14:textId="77777777" w:rsidR="00B30BE9" w:rsidRDefault="00B30BE9" w:rsidP="008B7A18">
      <w:pPr>
        <w:pStyle w:val="NoSpacing"/>
      </w:pPr>
    </w:p>
    <w:p w14:paraId="02E8472C" w14:textId="25A6A1B3" w:rsidR="009378A0" w:rsidRDefault="009378A0" w:rsidP="008B7A18">
      <w:pPr>
        <w:pStyle w:val="NoSpacing"/>
      </w:pPr>
      <w:r>
        <w:t xml:space="preserve">The Manteno Police Department has used </w:t>
      </w:r>
      <w:r w:rsidR="00474687">
        <w:t>obtained footage for</w:t>
      </w:r>
      <w:r>
        <w:t xml:space="preserve"> investigations and arrests and copies of the videos have been sent to the States Attorney’s Office; however, at this time we are not aware of any footage that has been utilized in court for prosecution</w:t>
      </w:r>
      <w:r w:rsidR="00661946">
        <w:t xml:space="preserve"> or the dispositions of the cases.</w:t>
      </w:r>
      <w:r w:rsidR="00B2016A">
        <w:t xml:space="preserve"> </w:t>
      </w:r>
      <w:r w:rsidR="007C60BB">
        <w:t xml:space="preserve"> Currently videos </w:t>
      </w:r>
      <w:bookmarkStart w:id="0" w:name="_GoBack"/>
      <w:bookmarkEnd w:id="0"/>
      <w:r w:rsidR="007C60BB">
        <w:t xml:space="preserve">have not been used for any civil or internal investigations. </w:t>
      </w:r>
      <w:proofErr w:type="gramStart"/>
      <w:r w:rsidR="00B2016A">
        <w:t>(</w:t>
      </w:r>
      <w:proofErr w:type="gramEnd"/>
      <w:r w:rsidR="00B2016A">
        <w:t>See Report)</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60304"/>
    <w:rsid w:val="00066D6D"/>
    <w:rsid w:val="00171BB0"/>
    <w:rsid w:val="00474687"/>
    <w:rsid w:val="00661946"/>
    <w:rsid w:val="007C60BB"/>
    <w:rsid w:val="00877B80"/>
    <w:rsid w:val="008A7706"/>
    <w:rsid w:val="008B7A18"/>
    <w:rsid w:val="008F5BE6"/>
    <w:rsid w:val="009378A0"/>
    <w:rsid w:val="00B2016A"/>
    <w:rsid w:val="00B30BE9"/>
    <w:rsid w:val="00B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1250</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8</cp:revision>
  <dcterms:created xsi:type="dcterms:W3CDTF">2019-04-29T17:23:00Z</dcterms:created>
  <dcterms:modified xsi:type="dcterms:W3CDTF">2019-04-30T19:44:00Z</dcterms:modified>
</cp:coreProperties>
</file>