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DD" w:rsidRDefault="00A945DD" w:rsidP="002567B6">
      <w:pPr>
        <w:ind w:right="-180"/>
        <w:jc w:val="center"/>
        <w:rPr>
          <w:b/>
          <w:bCs/>
          <w:sz w:val="28"/>
          <w:szCs w:val="28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b/>
          <w:bCs/>
          <w:sz w:val="28"/>
          <w:szCs w:val="28"/>
        </w:rPr>
        <w:t xml:space="preserve">Office of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Kane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County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State</w:t>
          </w:r>
        </w:smartTag>
      </w:smartTag>
      <w:r>
        <w:rPr>
          <w:b/>
          <w:bCs/>
          <w:sz w:val="28"/>
          <w:szCs w:val="28"/>
        </w:rPr>
        <w:t>’s Attorney</w:t>
      </w:r>
    </w:p>
    <w:p w:rsidR="001266A9" w:rsidRDefault="001266A9" w:rsidP="002567B6">
      <w:pPr>
        <w:jc w:val="center"/>
        <w:rPr>
          <w:noProof/>
        </w:rPr>
      </w:pPr>
    </w:p>
    <w:p w:rsidR="00A945DD" w:rsidRDefault="002567B6" w:rsidP="002567B6">
      <w:pPr>
        <w:jc w:val="center"/>
      </w:pPr>
      <w:r>
        <w:rPr>
          <w:noProof/>
        </w:rPr>
        <w:drawing>
          <wp:inline distT="0" distB="0" distL="0" distR="0" wp14:anchorId="7AC57FC4" wp14:editId="05C36EDA">
            <wp:extent cx="989965" cy="933450"/>
            <wp:effectExtent l="0" t="0" r="635" b="0"/>
            <wp:docPr id="2" name="Picture 2" descr="M:\Seal\SizedSEAL\KCSAO_seal_v1_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Seal\SizedSEAL\KCSAO_seal_v1_1x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A9" w:rsidRDefault="001266A9" w:rsidP="002567B6">
      <w:pPr>
        <w:ind w:left="-90" w:right="-180"/>
        <w:jc w:val="center"/>
        <w:rPr>
          <w:sz w:val="28"/>
          <w:lang w:val="en-CA"/>
        </w:rPr>
      </w:pPr>
    </w:p>
    <w:p w:rsidR="00A945DD" w:rsidRDefault="00A945DD" w:rsidP="002567B6">
      <w:pPr>
        <w:ind w:left="-90" w:right="-180"/>
        <w:jc w:val="center"/>
        <w:rPr>
          <w:b/>
          <w:bCs/>
          <w:sz w:val="28"/>
          <w:szCs w:val="32"/>
        </w:rPr>
      </w:pPr>
      <w:r>
        <w:rPr>
          <w:sz w:val="28"/>
          <w:lang w:val="en-CA"/>
        </w:rPr>
        <w:fldChar w:fldCharType="begin"/>
      </w:r>
      <w:r>
        <w:rPr>
          <w:sz w:val="28"/>
          <w:lang w:val="en-CA"/>
        </w:rPr>
        <w:instrText xml:space="preserve"> SEQ CHAPTER \h \r 1</w:instrText>
      </w:r>
      <w:r>
        <w:rPr>
          <w:sz w:val="28"/>
          <w:lang w:val="en-CA"/>
        </w:rPr>
        <w:fldChar w:fldCharType="end"/>
      </w:r>
      <w:r w:rsidR="00734A89">
        <w:rPr>
          <w:b/>
          <w:bCs/>
          <w:sz w:val="28"/>
          <w:lang w:val="en-CA"/>
        </w:rPr>
        <w:t>JAMIE L. MOSSER</w:t>
      </w:r>
    </w:p>
    <w:p w:rsidR="00A945DD" w:rsidRDefault="00A945DD" w:rsidP="002567B6">
      <w:pPr>
        <w:ind w:left="-90" w:right="-180"/>
        <w:jc w:val="center"/>
      </w:pPr>
      <w:r>
        <w:t>State’s Attorney</w:t>
      </w:r>
    </w:p>
    <w:p w:rsidR="00A945DD" w:rsidRDefault="00A945DD">
      <w:pPr>
        <w:rPr>
          <w:sz w:val="20"/>
          <w:lang w:val="en-CA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  <w:lang w:val="en-CA"/>
            </w:rPr>
            <w:t>Kane</w:t>
          </w:r>
        </w:smartTag>
        <w:r>
          <w:rPr>
            <w:sz w:val="20"/>
            <w:lang w:val="en-CA"/>
          </w:rPr>
          <w:t xml:space="preserve"> </w:t>
        </w:r>
        <w:smartTag w:uri="urn:schemas-microsoft-com:office:smarttags" w:element="PlaceType">
          <w:r>
            <w:rPr>
              <w:sz w:val="20"/>
              <w:lang w:val="en-CA"/>
            </w:rPr>
            <w:t>County</w:t>
          </w:r>
        </w:smartTag>
      </w:smartTag>
      <w:r>
        <w:rPr>
          <w:sz w:val="20"/>
          <w:lang w:val="en-CA"/>
        </w:rPr>
        <w:t xml:space="preserve"> Judicial Center </w:t>
      </w:r>
      <w:r>
        <w:rPr>
          <w:sz w:val="20"/>
          <w:lang w:val="en-CA"/>
        </w:rPr>
        <w:tab/>
      </w:r>
      <w:r>
        <w:rPr>
          <w:sz w:val="20"/>
          <w:lang w:val="en-CA"/>
        </w:rPr>
        <w:tab/>
      </w:r>
      <w:r>
        <w:rPr>
          <w:sz w:val="20"/>
          <w:lang w:val="en-CA"/>
        </w:rPr>
        <w:tab/>
      </w:r>
      <w:r>
        <w:rPr>
          <w:sz w:val="20"/>
          <w:lang w:val="en-CA"/>
        </w:rPr>
        <w:tab/>
      </w:r>
      <w:r>
        <w:rPr>
          <w:sz w:val="20"/>
          <w:lang w:val="en-CA"/>
        </w:rPr>
        <w:tab/>
      </w:r>
      <w:r>
        <w:rPr>
          <w:sz w:val="20"/>
          <w:lang w:val="en-CA"/>
        </w:rPr>
        <w:tab/>
      </w:r>
      <w:r>
        <w:rPr>
          <w:sz w:val="20"/>
          <w:lang w:val="en-CA"/>
        </w:rPr>
        <w:tab/>
        <w:t>General Offices:</w:t>
      </w:r>
    </w:p>
    <w:p w:rsidR="00A945DD" w:rsidRDefault="00A945DD">
      <w:pPr>
        <w:tabs>
          <w:tab w:val="left" w:pos="7306"/>
        </w:tabs>
        <w:rPr>
          <w:sz w:val="20"/>
        </w:rPr>
      </w:pPr>
      <w:r>
        <w:rPr>
          <w:sz w:val="20"/>
        </w:rPr>
        <w:t xml:space="preserve">37W777 Route 38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</w:rPr>
            <w:t>Suite</w:t>
          </w:r>
        </w:smartTag>
        <w:r>
          <w:rPr>
            <w:sz w:val="20"/>
          </w:rPr>
          <w:t xml:space="preserve"> 300</w:t>
        </w:r>
      </w:smartTag>
      <w:r>
        <w:rPr>
          <w:sz w:val="20"/>
        </w:rPr>
        <w:tab/>
        <w:t>(630) 232-3500</w:t>
      </w:r>
    </w:p>
    <w:p w:rsidR="00993F8C" w:rsidRDefault="00A945DD">
      <w:pPr>
        <w:rPr>
          <w:sz w:val="20"/>
        </w:rPr>
      </w:pPr>
      <w:r>
        <w:rPr>
          <w:sz w:val="20"/>
        </w:rPr>
        <w:t>St. Charles, Illinois 60175</w:t>
      </w:r>
      <w:r>
        <w:rPr>
          <w:sz w:val="20"/>
        </w:rPr>
        <w:tab/>
      </w:r>
    </w:p>
    <w:p w:rsidR="00993F8C" w:rsidRDefault="00993F8C">
      <w:pPr>
        <w:rPr>
          <w:sz w:val="20"/>
        </w:rPr>
      </w:pPr>
    </w:p>
    <w:p w:rsidR="00993F8C" w:rsidRPr="00993F8C" w:rsidRDefault="00993F8C">
      <w:r w:rsidRPr="00993F8C">
        <w:t>March 3, 2021</w:t>
      </w:r>
    </w:p>
    <w:p w:rsidR="00993F8C" w:rsidRPr="00993F8C" w:rsidRDefault="00993F8C"/>
    <w:p w:rsidR="00993F8C" w:rsidRPr="00993F8C" w:rsidRDefault="00993F8C" w:rsidP="00993F8C">
      <w:r w:rsidRPr="00993F8C">
        <w:t>Mr. John W. Hollman</w:t>
      </w:r>
    </w:p>
    <w:p w:rsidR="00993F8C" w:rsidRPr="00993F8C" w:rsidRDefault="00993F8C" w:rsidP="00993F8C">
      <w:r w:rsidRPr="00993F8C">
        <w:t>Clerk of the House</w:t>
      </w:r>
    </w:p>
    <w:p w:rsidR="00993F8C" w:rsidRPr="00993F8C" w:rsidRDefault="00993F8C" w:rsidP="00993F8C">
      <w:r w:rsidRPr="00993F8C">
        <w:t>300 State House</w:t>
      </w:r>
    </w:p>
    <w:p w:rsidR="00993F8C" w:rsidRPr="00993F8C" w:rsidRDefault="00993F8C" w:rsidP="00993F8C">
      <w:r w:rsidRPr="00993F8C">
        <w:t>Springfield, IL  62706</w:t>
      </w:r>
    </w:p>
    <w:p w:rsidR="00993F8C" w:rsidRPr="00993F8C" w:rsidRDefault="00993F8C" w:rsidP="00993F8C"/>
    <w:p w:rsidR="00993F8C" w:rsidRPr="00993F8C" w:rsidRDefault="00993F8C" w:rsidP="00993F8C">
      <w:r w:rsidRPr="00993F8C">
        <w:tab/>
        <w:t>Re:</w:t>
      </w:r>
      <w:r w:rsidRPr="00993F8C">
        <w:tab/>
        <w:t>Annual Lead Paint Poisoning Report to the General Assembly</w:t>
      </w:r>
    </w:p>
    <w:p w:rsidR="00993F8C" w:rsidRPr="00993F8C" w:rsidRDefault="00993F8C" w:rsidP="00993F8C"/>
    <w:p w:rsidR="00993F8C" w:rsidRPr="00993F8C" w:rsidRDefault="00993F8C" w:rsidP="00993F8C">
      <w:r w:rsidRPr="00993F8C">
        <w:t>Dear Mr. Hollman:</w:t>
      </w:r>
    </w:p>
    <w:p w:rsidR="00993F8C" w:rsidRPr="00993F8C" w:rsidRDefault="00993F8C" w:rsidP="00993F8C"/>
    <w:p w:rsidR="00993F8C" w:rsidRPr="00993F8C" w:rsidRDefault="00993F8C" w:rsidP="00993F8C">
      <w:r w:rsidRPr="00993F8C">
        <w:tab/>
        <w:t>Please allow this to serve as the Kane County State’s Attorney’s report to the General Assembly pursuant to 410 ILCS 45/12.1.  The Kane County Department of Health, a delegate of the Department of Health and Human Services, did not refer any lead poisoning case</w:t>
      </w:r>
      <w:r>
        <w:t>s</w:t>
      </w:r>
      <w:r w:rsidRPr="00993F8C">
        <w:t xml:space="preserve"> for enforcement from January 1, 20</w:t>
      </w:r>
      <w:r>
        <w:t>20</w:t>
      </w:r>
      <w:r w:rsidRPr="00993F8C">
        <w:t xml:space="preserve"> through December 31, 20</w:t>
      </w:r>
      <w:r>
        <w:t>20</w:t>
      </w:r>
      <w:r w:rsidRPr="00993F8C">
        <w:t>.</w:t>
      </w:r>
    </w:p>
    <w:p w:rsidR="00993F8C" w:rsidRPr="00993F8C" w:rsidRDefault="00993F8C" w:rsidP="00993F8C">
      <w:r w:rsidRPr="00993F8C">
        <w:tab/>
      </w:r>
    </w:p>
    <w:p w:rsidR="00993F8C" w:rsidRPr="00993F8C" w:rsidRDefault="00993F8C" w:rsidP="00993F8C"/>
    <w:p w:rsidR="00993F8C" w:rsidRPr="00993F8C" w:rsidRDefault="00993F8C" w:rsidP="00993F8C">
      <w:r w:rsidRPr="00993F8C">
        <w:t>Sincerely,</w:t>
      </w:r>
    </w:p>
    <w:p w:rsidR="00993F8C" w:rsidRPr="00993F8C" w:rsidRDefault="00993F8C" w:rsidP="00993F8C"/>
    <w:p w:rsidR="00993F8C" w:rsidRPr="00993F8C" w:rsidRDefault="001E3247" w:rsidP="00993F8C">
      <w:bookmarkStart w:id="0" w:name="_GoBack"/>
      <w:r w:rsidRPr="001E3247">
        <w:rPr>
          <w:noProof/>
        </w:rPr>
        <w:drawing>
          <wp:inline distT="0" distB="0" distL="0" distR="0">
            <wp:extent cx="1246446" cy="397824"/>
            <wp:effectExtent l="0" t="0" r="0" b="2540"/>
            <wp:docPr id="1" name="Picture 1" descr="C:\Users\Saojlm\Desktop\SAO Doc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ojlm\Desktop\SAO Docs\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46" cy="40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3F8C" w:rsidRPr="00993F8C" w:rsidRDefault="00993F8C" w:rsidP="00993F8C"/>
    <w:p w:rsidR="00993F8C" w:rsidRPr="00993F8C" w:rsidRDefault="00993F8C" w:rsidP="00993F8C">
      <w:r>
        <w:t>Jamie L. Mosser</w:t>
      </w:r>
    </w:p>
    <w:p w:rsidR="00993F8C" w:rsidRPr="00993F8C" w:rsidRDefault="00993F8C" w:rsidP="00993F8C">
      <w:r w:rsidRPr="00993F8C">
        <w:t>Kane County State’s Attorney</w:t>
      </w:r>
    </w:p>
    <w:p w:rsidR="00A945DD" w:rsidRPr="00993F8C" w:rsidRDefault="00A945DD">
      <w:r w:rsidRPr="00993F8C">
        <w:tab/>
      </w:r>
      <w:r w:rsidRPr="00993F8C">
        <w:tab/>
      </w:r>
      <w:r w:rsidRPr="00993F8C">
        <w:tab/>
      </w:r>
      <w:r w:rsidRPr="00993F8C">
        <w:tab/>
      </w:r>
      <w:r w:rsidRPr="00993F8C">
        <w:tab/>
      </w:r>
      <w:r w:rsidRPr="00993F8C">
        <w:tab/>
      </w:r>
      <w:r w:rsidRPr="00993F8C">
        <w:tab/>
      </w:r>
    </w:p>
    <w:p w:rsidR="009F5E2C" w:rsidRPr="00993F8C" w:rsidRDefault="009F5E2C" w:rsidP="009F5E2C"/>
    <w:p w:rsidR="0058173D" w:rsidRPr="00993F8C" w:rsidRDefault="0058173D" w:rsidP="009F5E2C"/>
    <w:p w:rsidR="004D2BDE" w:rsidRPr="00993F8C" w:rsidRDefault="004D2BDE" w:rsidP="009F5E2C"/>
    <w:p w:rsidR="004D2BDE" w:rsidRDefault="004D2BDE" w:rsidP="009F5E2C"/>
    <w:p w:rsidR="00412EE4" w:rsidRDefault="00412EE4" w:rsidP="009F5E2C">
      <w:pPr>
        <w:rPr>
          <w:sz w:val="28"/>
          <w:szCs w:val="28"/>
        </w:rPr>
      </w:pPr>
    </w:p>
    <w:p w:rsidR="00412EE4" w:rsidRDefault="00412EE4" w:rsidP="009F5E2C">
      <w:pPr>
        <w:rPr>
          <w:sz w:val="28"/>
          <w:szCs w:val="28"/>
        </w:rPr>
      </w:pPr>
    </w:p>
    <w:sectPr w:rsidR="00412E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225A"/>
    <w:multiLevelType w:val="hybridMultilevel"/>
    <w:tmpl w:val="DD361356"/>
    <w:lvl w:ilvl="0" w:tplc="62467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5F"/>
    <w:rsid w:val="000074B4"/>
    <w:rsid w:val="00077046"/>
    <w:rsid w:val="00097576"/>
    <w:rsid w:val="000B0B64"/>
    <w:rsid w:val="000B3564"/>
    <w:rsid w:val="000C4B93"/>
    <w:rsid w:val="000D3C4D"/>
    <w:rsid w:val="000E4605"/>
    <w:rsid w:val="00112562"/>
    <w:rsid w:val="00120921"/>
    <w:rsid w:val="001266A9"/>
    <w:rsid w:val="00160AA8"/>
    <w:rsid w:val="00171E1F"/>
    <w:rsid w:val="001974E7"/>
    <w:rsid w:val="001B29D0"/>
    <w:rsid w:val="001E3247"/>
    <w:rsid w:val="001E39C2"/>
    <w:rsid w:val="001F0F42"/>
    <w:rsid w:val="001F3007"/>
    <w:rsid w:val="002567B6"/>
    <w:rsid w:val="00264EAE"/>
    <w:rsid w:val="00276E2C"/>
    <w:rsid w:val="002904C7"/>
    <w:rsid w:val="002A5219"/>
    <w:rsid w:val="002A74A0"/>
    <w:rsid w:val="002E5F30"/>
    <w:rsid w:val="00351845"/>
    <w:rsid w:val="00387E14"/>
    <w:rsid w:val="003E2BEC"/>
    <w:rsid w:val="003E4044"/>
    <w:rsid w:val="003E4531"/>
    <w:rsid w:val="00412EE4"/>
    <w:rsid w:val="00430DC6"/>
    <w:rsid w:val="004565E0"/>
    <w:rsid w:val="004A5264"/>
    <w:rsid w:val="004B415F"/>
    <w:rsid w:val="004C6CD1"/>
    <w:rsid w:val="004D2BDE"/>
    <w:rsid w:val="004E30FE"/>
    <w:rsid w:val="00555612"/>
    <w:rsid w:val="0058173D"/>
    <w:rsid w:val="00581CD7"/>
    <w:rsid w:val="00685B53"/>
    <w:rsid w:val="00695A69"/>
    <w:rsid w:val="006A7A8F"/>
    <w:rsid w:val="006D34E1"/>
    <w:rsid w:val="006D5559"/>
    <w:rsid w:val="006D7BAA"/>
    <w:rsid w:val="006E771F"/>
    <w:rsid w:val="006F400D"/>
    <w:rsid w:val="00710ECA"/>
    <w:rsid w:val="0072505A"/>
    <w:rsid w:val="00734A89"/>
    <w:rsid w:val="00756C35"/>
    <w:rsid w:val="007606C7"/>
    <w:rsid w:val="00785C22"/>
    <w:rsid w:val="007A0261"/>
    <w:rsid w:val="007B7CF6"/>
    <w:rsid w:val="007D065D"/>
    <w:rsid w:val="007D5F5D"/>
    <w:rsid w:val="0084694B"/>
    <w:rsid w:val="008759DC"/>
    <w:rsid w:val="008A6A9F"/>
    <w:rsid w:val="008D3D11"/>
    <w:rsid w:val="008E2107"/>
    <w:rsid w:val="008E7718"/>
    <w:rsid w:val="008F0C7C"/>
    <w:rsid w:val="00905EF8"/>
    <w:rsid w:val="00926CEF"/>
    <w:rsid w:val="00933104"/>
    <w:rsid w:val="00937CB8"/>
    <w:rsid w:val="00993F8C"/>
    <w:rsid w:val="009E0365"/>
    <w:rsid w:val="009F5E2C"/>
    <w:rsid w:val="00A10644"/>
    <w:rsid w:val="00A37A09"/>
    <w:rsid w:val="00A41840"/>
    <w:rsid w:val="00A72713"/>
    <w:rsid w:val="00A945DD"/>
    <w:rsid w:val="00AC781B"/>
    <w:rsid w:val="00AD2FEC"/>
    <w:rsid w:val="00B07611"/>
    <w:rsid w:val="00B249DB"/>
    <w:rsid w:val="00B31382"/>
    <w:rsid w:val="00BA51B3"/>
    <w:rsid w:val="00BB5D12"/>
    <w:rsid w:val="00C062E8"/>
    <w:rsid w:val="00C76413"/>
    <w:rsid w:val="00CA3A2D"/>
    <w:rsid w:val="00CD1097"/>
    <w:rsid w:val="00CF4DFD"/>
    <w:rsid w:val="00D0786D"/>
    <w:rsid w:val="00D143FD"/>
    <w:rsid w:val="00D2050B"/>
    <w:rsid w:val="00D36B80"/>
    <w:rsid w:val="00D57071"/>
    <w:rsid w:val="00D80D73"/>
    <w:rsid w:val="00D81289"/>
    <w:rsid w:val="00D842A8"/>
    <w:rsid w:val="00DF369B"/>
    <w:rsid w:val="00DF465F"/>
    <w:rsid w:val="00E031F5"/>
    <w:rsid w:val="00E64D6A"/>
    <w:rsid w:val="00EA5572"/>
    <w:rsid w:val="00EB3A56"/>
    <w:rsid w:val="00EC1FFB"/>
    <w:rsid w:val="00ED6365"/>
    <w:rsid w:val="00F75584"/>
    <w:rsid w:val="00F96C12"/>
    <w:rsid w:val="00FA3B84"/>
    <w:rsid w:val="00FB0938"/>
    <w:rsid w:val="00FB41E2"/>
    <w:rsid w:val="00FC2654"/>
    <w:rsid w:val="00FE271C"/>
    <w:rsid w:val="00FF1902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D8214A1-65B4-470F-BE57-F0D8171E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5D2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C2654"/>
    <w:pPr>
      <w:tabs>
        <w:tab w:val="left" w:pos="-1441"/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834E-B657-491C-B017-D26599D8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DeChristopher, Christy</dc:creator>
  <cp:lastModifiedBy>Mosser, Jamie</cp:lastModifiedBy>
  <cp:revision>2</cp:revision>
  <cp:lastPrinted>2018-12-31T18:28:00Z</cp:lastPrinted>
  <dcterms:created xsi:type="dcterms:W3CDTF">2021-03-03T23:02:00Z</dcterms:created>
  <dcterms:modified xsi:type="dcterms:W3CDTF">2021-03-03T23:02:00Z</dcterms:modified>
</cp:coreProperties>
</file>